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578" w:rsidRPr="005A71FA" w:rsidRDefault="00953578" w:rsidP="005A71FA">
      <w:pPr>
        <w:spacing w:after="0" w:line="360" w:lineRule="auto"/>
      </w:pPr>
    </w:p>
    <w:p w:rsidR="003C0895" w:rsidRPr="005A71FA" w:rsidRDefault="003C0895" w:rsidP="005A71FA">
      <w:pPr>
        <w:spacing w:after="0" w:line="360" w:lineRule="auto"/>
      </w:pPr>
    </w:p>
    <w:p w:rsidR="00EF44AC" w:rsidRPr="00D848DD" w:rsidRDefault="0092153D" w:rsidP="00E75D1F">
      <w:pPr>
        <w:spacing w:after="0" w:line="360" w:lineRule="auto"/>
        <w:jc w:val="center"/>
        <w:rPr>
          <w:b/>
          <w:sz w:val="48"/>
          <w:szCs w:val="48"/>
        </w:rPr>
      </w:pPr>
      <w:r w:rsidRPr="00D848DD">
        <w:rPr>
          <w:b/>
          <w:sz w:val="48"/>
          <w:szCs w:val="48"/>
        </w:rPr>
        <w:t xml:space="preserve">A </w:t>
      </w:r>
      <w:r w:rsidR="00EF44AC" w:rsidRPr="00D848DD">
        <w:rPr>
          <w:b/>
          <w:sz w:val="48"/>
          <w:szCs w:val="48"/>
        </w:rPr>
        <w:t xml:space="preserve">Tale of </w:t>
      </w:r>
      <w:r w:rsidRPr="00D848DD">
        <w:rPr>
          <w:b/>
          <w:sz w:val="48"/>
          <w:szCs w:val="48"/>
        </w:rPr>
        <w:t xml:space="preserve">Strange Bedfellows in </w:t>
      </w:r>
      <w:r w:rsidR="00EF44AC" w:rsidRPr="00D848DD">
        <w:rPr>
          <w:b/>
          <w:sz w:val="48"/>
          <w:szCs w:val="48"/>
        </w:rPr>
        <w:t>History</w:t>
      </w:r>
    </w:p>
    <w:p w:rsidR="00323ACB" w:rsidRDefault="0092153D" w:rsidP="00E75D1F">
      <w:pPr>
        <w:spacing w:after="0" w:line="360" w:lineRule="auto"/>
        <w:jc w:val="center"/>
      </w:pPr>
      <w:r w:rsidRPr="0092153D">
        <w:rPr>
          <w:noProof/>
          <w:lang w:eastAsia="en-AU"/>
        </w:rPr>
        <w:drawing>
          <wp:inline distT="0" distB="0" distL="0" distR="0">
            <wp:extent cx="1590675" cy="2440934"/>
            <wp:effectExtent l="19050" t="0" r="9525" b="0"/>
            <wp:docPr id="11" name="Picture 1" descr="stephense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hensen3.jpg"/>
                    <pic:cNvPicPr/>
                  </pic:nvPicPr>
                  <pic:blipFill>
                    <a:blip r:embed="rId4" cstate="print"/>
                    <a:stretch>
                      <a:fillRect/>
                    </a:stretch>
                  </pic:blipFill>
                  <pic:spPr>
                    <a:xfrm>
                      <a:off x="0" y="0"/>
                      <a:ext cx="1593624" cy="2445459"/>
                    </a:xfrm>
                    <a:prstGeom prst="rect">
                      <a:avLst/>
                    </a:prstGeom>
                  </pic:spPr>
                </pic:pic>
              </a:graphicData>
            </a:graphic>
          </wp:inline>
        </w:drawing>
      </w:r>
      <w:r w:rsidRPr="0092153D">
        <w:t xml:space="preserve"> </w:t>
      </w:r>
      <w:r w:rsidR="00E75D1F">
        <w:rPr>
          <w:noProof/>
          <w:lang w:eastAsia="en-AU"/>
        </w:rPr>
        <w:drawing>
          <wp:inline distT="0" distB="0" distL="0" distR="0">
            <wp:extent cx="1604866" cy="2396528"/>
            <wp:effectExtent l="19050" t="0" r="0" b="0"/>
            <wp:docPr id="10" name="Picture 9" descr="nazi_dream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zi_dreamtime.jpg"/>
                    <pic:cNvPicPr/>
                  </pic:nvPicPr>
                  <pic:blipFill>
                    <a:blip r:embed="rId5" cstate="print"/>
                    <a:stretch>
                      <a:fillRect/>
                    </a:stretch>
                  </pic:blipFill>
                  <pic:spPr>
                    <a:xfrm>
                      <a:off x="0" y="0"/>
                      <a:ext cx="1607815" cy="2400932"/>
                    </a:xfrm>
                    <a:prstGeom prst="rect">
                      <a:avLst/>
                    </a:prstGeom>
                  </pic:spPr>
                </pic:pic>
              </a:graphicData>
            </a:graphic>
          </wp:inline>
        </w:drawing>
      </w:r>
      <w:r w:rsidR="00E75D1F" w:rsidRPr="00E75D1F">
        <w:rPr>
          <w:noProof/>
          <w:lang w:eastAsia="en-AU"/>
        </w:rPr>
        <w:drawing>
          <wp:inline distT="0" distB="0" distL="0" distR="0">
            <wp:extent cx="1790424" cy="2390775"/>
            <wp:effectExtent l="19050" t="0" r="276" b="0"/>
            <wp:docPr id="9" name="Picture 2" descr="jackpat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patten.jpg"/>
                    <pic:cNvPicPr/>
                  </pic:nvPicPr>
                  <pic:blipFill>
                    <a:blip r:embed="rId6" cstate="print"/>
                    <a:stretch>
                      <a:fillRect/>
                    </a:stretch>
                  </pic:blipFill>
                  <pic:spPr>
                    <a:xfrm>
                      <a:off x="0" y="0"/>
                      <a:ext cx="1792765" cy="2393901"/>
                    </a:xfrm>
                    <a:prstGeom prst="rect">
                      <a:avLst/>
                    </a:prstGeom>
                  </pic:spPr>
                </pic:pic>
              </a:graphicData>
            </a:graphic>
          </wp:inline>
        </w:drawing>
      </w:r>
    </w:p>
    <w:p w:rsidR="00FD6FDB" w:rsidRDefault="00E75D1F" w:rsidP="00FD6FDB">
      <w:pPr>
        <w:spacing w:after="0" w:line="360" w:lineRule="auto"/>
        <w:rPr>
          <w:b/>
        </w:rPr>
      </w:pPr>
      <w:r w:rsidRPr="00E75D1F">
        <w:rPr>
          <w:b/>
        </w:rPr>
        <w:t xml:space="preserve">             </w:t>
      </w:r>
      <w:r w:rsidR="0092153D">
        <w:rPr>
          <w:b/>
        </w:rPr>
        <w:t xml:space="preserve">  </w:t>
      </w:r>
      <w:r w:rsidRPr="00E75D1F">
        <w:rPr>
          <w:b/>
        </w:rPr>
        <w:t xml:space="preserve"> P.R. (Inky) </w:t>
      </w:r>
      <w:proofErr w:type="spellStart"/>
      <w:r w:rsidRPr="00E75D1F">
        <w:rPr>
          <w:b/>
        </w:rPr>
        <w:t>Stephensen</w:t>
      </w:r>
      <w:proofErr w:type="spellEnd"/>
      <w:r w:rsidRPr="00E75D1F">
        <w:rPr>
          <w:b/>
        </w:rPr>
        <w:t xml:space="preserve">                     </w:t>
      </w:r>
      <w:r w:rsidR="0092153D">
        <w:rPr>
          <w:b/>
        </w:rPr>
        <w:t xml:space="preserve">                                                         </w:t>
      </w:r>
      <w:r w:rsidRPr="00E75D1F">
        <w:rPr>
          <w:b/>
        </w:rPr>
        <w:t xml:space="preserve">Jack Patten </w:t>
      </w:r>
    </w:p>
    <w:p w:rsidR="00E75D1F" w:rsidRPr="00E75D1F" w:rsidRDefault="00E75D1F" w:rsidP="00FD6FDB">
      <w:pPr>
        <w:spacing w:after="0" w:line="360" w:lineRule="auto"/>
        <w:rPr>
          <w:b/>
        </w:rPr>
      </w:pPr>
    </w:p>
    <w:p w:rsidR="003C0895" w:rsidRDefault="003C0895" w:rsidP="005A71FA">
      <w:pPr>
        <w:spacing w:after="0" w:line="360" w:lineRule="auto"/>
        <w:jc w:val="both"/>
      </w:pPr>
      <w:r w:rsidRPr="005A71FA">
        <w:t>This month I return to</w:t>
      </w:r>
      <w:r w:rsidR="00EC1915">
        <w:t xml:space="preserve"> my favourite theme of history </w:t>
      </w:r>
      <w:r w:rsidRPr="005A71FA">
        <w:t xml:space="preserve">to talk about an extraordinary new book published in Melbourne that shines a light on </w:t>
      </w:r>
      <w:r w:rsidR="00EF526F" w:rsidRPr="00EF526F">
        <w:t>a little known aspect</w:t>
      </w:r>
      <w:r w:rsidRPr="005A71FA">
        <w:t xml:space="preserve"> of the Aboriginal rights movement of the 1930s. The book is called </w:t>
      </w:r>
      <w:r w:rsidRPr="005A71FA">
        <w:rPr>
          <w:i/>
        </w:rPr>
        <w:t>Nazi Dreamtime</w:t>
      </w:r>
      <w:r w:rsidRPr="005A71FA">
        <w:t>, written by independent Melbourne historian</w:t>
      </w:r>
      <w:r w:rsidR="005358E6" w:rsidRPr="005358E6">
        <w:rPr>
          <w:color w:val="FF0000"/>
        </w:rPr>
        <w:t xml:space="preserve"> </w:t>
      </w:r>
      <w:r w:rsidR="004C67AE" w:rsidRPr="005A71FA">
        <w:t>Dr David Bird and published in 2012 by Australian Scholarly Publishing.</w:t>
      </w:r>
    </w:p>
    <w:p w:rsidR="00E75D1F" w:rsidRPr="005A71FA" w:rsidRDefault="00E75D1F" w:rsidP="005A71FA">
      <w:pPr>
        <w:spacing w:after="0" w:line="360" w:lineRule="auto"/>
        <w:jc w:val="both"/>
      </w:pPr>
    </w:p>
    <w:p w:rsidR="003C0895" w:rsidRPr="005A71FA" w:rsidRDefault="003C0895" w:rsidP="005A71FA">
      <w:pPr>
        <w:spacing w:after="0" w:line="360" w:lineRule="auto"/>
        <w:jc w:val="both"/>
      </w:pPr>
      <w:r w:rsidRPr="005A71FA">
        <w:t>The title of the book derives from the bizarre situation whereby a strange collection of Australian extremist right- wing, ultra-nationalists</w:t>
      </w:r>
      <w:r w:rsidR="009A52AD" w:rsidRPr="005A71FA">
        <w:t>, some of</w:t>
      </w:r>
      <w:r w:rsidRPr="005A71FA">
        <w:t xml:space="preserve"> who</w:t>
      </w:r>
      <w:r w:rsidR="009A52AD" w:rsidRPr="005A71FA">
        <w:t>m</w:t>
      </w:r>
      <w:r w:rsidRPr="005A71FA">
        <w:t xml:space="preserve"> were ardent admirers of Adolf Hitler and the German Nazi Party, became strong advocates and supporters of the Aboriginal rights movement of the 1930s. Furthermore, </w:t>
      </w:r>
      <w:r w:rsidR="00EF44AC" w:rsidRPr="005A71FA">
        <w:t xml:space="preserve">their </w:t>
      </w:r>
      <w:r w:rsidR="00AF0592">
        <w:t>romanticised notion</w:t>
      </w:r>
      <w:r w:rsidR="00EF44AC" w:rsidRPr="005A71FA">
        <w:t xml:space="preserve"> of Aboriginal people derived from their belief that Aboriginal people were th</w:t>
      </w:r>
      <w:r w:rsidR="000D1F27">
        <w:t>e original Aryan race. But first a little background.</w:t>
      </w:r>
    </w:p>
    <w:p w:rsidR="009D5E20" w:rsidRPr="005A71FA" w:rsidRDefault="009D5E20" w:rsidP="005A71FA">
      <w:pPr>
        <w:spacing w:after="0" w:line="360" w:lineRule="auto"/>
        <w:jc w:val="both"/>
      </w:pPr>
    </w:p>
    <w:p w:rsidR="009D5E20" w:rsidRPr="005A71FA" w:rsidRDefault="009D5E20" w:rsidP="005A71FA">
      <w:pPr>
        <w:spacing w:after="0" w:line="360" w:lineRule="auto"/>
        <w:jc w:val="both"/>
        <w:rPr>
          <w:i/>
        </w:rPr>
      </w:pPr>
      <w:r w:rsidRPr="005A71FA">
        <w:t xml:space="preserve">For the Australian sympathisers of Fascism the early external model was Italian Fascism, but this did not sit well in a society with deeply embedded notions of white superiority. Thus it was by around 1936 </w:t>
      </w:r>
      <w:r w:rsidR="00EF526F" w:rsidRPr="00EF526F">
        <w:t>that</w:t>
      </w:r>
      <w:r w:rsidR="007E4D45" w:rsidRPr="00EF526F">
        <w:t xml:space="preserve"> </w:t>
      </w:r>
      <w:r w:rsidRPr="005A71FA">
        <w:t xml:space="preserve">Australian right-wing eyes turned toward Germany. As author Bird points out in </w:t>
      </w:r>
      <w:r w:rsidRPr="005A71FA">
        <w:rPr>
          <w:i/>
        </w:rPr>
        <w:t>Nazi Dreamti</w:t>
      </w:r>
      <w:r w:rsidR="00EF526F">
        <w:rPr>
          <w:i/>
        </w:rPr>
        <w:t>m</w:t>
      </w:r>
      <w:r w:rsidRPr="005A71FA">
        <w:rPr>
          <w:i/>
        </w:rPr>
        <w:t xml:space="preserve">e, </w:t>
      </w:r>
      <w:r w:rsidRPr="005A71FA">
        <w:t xml:space="preserve">“Importantly, the German variety was obsessed with concepts of ‘race’, an unavoidable factor at that time and one that had long been of primary importance to the </w:t>
      </w:r>
      <w:r w:rsidRPr="005A71FA">
        <w:rPr>
          <w:i/>
        </w:rPr>
        <w:t>psyche</w:t>
      </w:r>
      <w:r w:rsidRPr="005A71FA">
        <w:t xml:space="preserve"> of white Australians, many of whom indulged in the ‘Aryan’ fetish of northern European difference and superiority”.</w:t>
      </w:r>
      <w:r w:rsidRPr="005A71FA">
        <w:rPr>
          <w:i/>
        </w:rPr>
        <w:t xml:space="preserve"> </w:t>
      </w:r>
    </w:p>
    <w:p w:rsidR="001E6D6F" w:rsidRPr="005A71FA" w:rsidRDefault="001E6D6F" w:rsidP="005A71FA">
      <w:pPr>
        <w:spacing w:after="0" w:line="360" w:lineRule="auto"/>
        <w:jc w:val="both"/>
      </w:pPr>
    </w:p>
    <w:p w:rsidR="00E923FB" w:rsidRDefault="001E6D6F" w:rsidP="005A71FA">
      <w:pPr>
        <w:spacing w:after="0" w:line="360" w:lineRule="auto"/>
        <w:jc w:val="both"/>
        <w:rPr>
          <w:iCs/>
        </w:rPr>
      </w:pPr>
      <w:r w:rsidRPr="005A71FA">
        <w:t>Central to</w:t>
      </w:r>
      <w:r w:rsidR="007152ED">
        <w:t xml:space="preserve"> this strange but true tale is a white man called</w:t>
      </w:r>
      <w:r w:rsidR="000D1F27">
        <w:t xml:space="preserve"> </w:t>
      </w:r>
      <w:r w:rsidR="007152ED">
        <w:t>P.R. (‘Inky’) Stephenson. He</w:t>
      </w:r>
      <w:r w:rsidRPr="005A71FA">
        <w:t xml:space="preserve"> was one of the more colourful characters on the Australian cultural/political scene in the first half of the twentieth century</w:t>
      </w:r>
      <w:r w:rsidR="000E650F" w:rsidRPr="005A71FA">
        <w:t xml:space="preserve">. Stephenson was </w:t>
      </w:r>
      <w:r w:rsidR="00F64F16" w:rsidRPr="005A71FA">
        <w:t>a write</w:t>
      </w:r>
      <w:r w:rsidR="0000488D" w:rsidRPr="005A71FA">
        <w:t xml:space="preserve">r, editor and publisher </w:t>
      </w:r>
      <w:r w:rsidR="000E650F" w:rsidRPr="005A71FA">
        <w:t>born in Maryborough</w:t>
      </w:r>
      <w:r w:rsidR="0000488D" w:rsidRPr="005A71FA">
        <w:t xml:space="preserve"> QLD in 1901. Twenty years later whilst at University of QLD he </w:t>
      </w:r>
      <w:r w:rsidR="007152ED">
        <w:t>edited</w:t>
      </w:r>
      <w:r w:rsidR="0000488D" w:rsidRPr="005A71FA">
        <w:t xml:space="preserve"> the university magazine, </w:t>
      </w:r>
      <w:proofErr w:type="spellStart"/>
      <w:r w:rsidR="0000488D" w:rsidRPr="005A71FA">
        <w:rPr>
          <w:i/>
          <w:iCs/>
        </w:rPr>
        <w:t>Galmahra</w:t>
      </w:r>
      <w:proofErr w:type="spellEnd"/>
      <w:r w:rsidR="007152ED">
        <w:rPr>
          <w:iCs/>
        </w:rPr>
        <w:t>, and</w:t>
      </w:r>
      <w:r w:rsidR="00E923FB" w:rsidRPr="005A71FA">
        <w:rPr>
          <w:iCs/>
        </w:rPr>
        <w:t xml:space="preserve"> </w:t>
      </w:r>
      <w:r w:rsidR="0000488D" w:rsidRPr="005A71FA">
        <w:rPr>
          <w:iCs/>
        </w:rPr>
        <w:t xml:space="preserve">joined the Communist Party. </w:t>
      </w:r>
      <w:r w:rsidR="00E923FB" w:rsidRPr="005A71FA">
        <w:rPr>
          <w:iCs/>
        </w:rPr>
        <w:t>Then,</w:t>
      </w:r>
      <w:r w:rsidR="0000488D" w:rsidRPr="005A71FA">
        <w:rPr>
          <w:iCs/>
        </w:rPr>
        <w:t xml:space="preserve"> to the surprise of everyone who knew him</w:t>
      </w:r>
      <w:r w:rsidR="00E923FB" w:rsidRPr="005A71FA">
        <w:rPr>
          <w:iCs/>
        </w:rPr>
        <w:t>,</w:t>
      </w:r>
      <w:r w:rsidR="0000488D" w:rsidRPr="005A71FA">
        <w:rPr>
          <w:iCs/>
        </w:rPr>
        <w:t xml:space="preserve"> he won the 1924 Queensland Rhodes Scholarship</w:t>
      </w:r>
      <w:r w:rsidR="00E923FB" w:rsidRPr="005A71FA">
        <w:rPr>
          <w:iCs/>
        </w:rPr>
        <w:t xml:space="preserve"> and went off to study philosophy, politics and economics at The Queen's College, Oxford.</w:t>
      </w:r>
    </w:p>
    <w:p w:rsidR="005A71FA" w:rsidRPr="005A71FA" w:rsidRDefault="005A71FA" w:rsidP="005A71FA">
      <w:pPr>
        <w:spacing w:after="0" w:line="360" w:lineRule="auto"/>
        <w:jc w:val="both"/>
        <w:rPr>
          <w:iCs/>
        </w:rPr>
      </w:pPr>
    </w:p>
    <w:p w:rsidR="003C0895" w:rsidRDefault="0000488D" w:rsidP="005A71FA">
      <w:pPr>
        <w:spacing w:after="0" w:line="360" w:lineRule="auto"/>
        <w:jc w:val="both"/>
        <w:rPr>
          <w:rStyle w:val="st"/>
        </w:rPr>
      </w:pPr>
      <w:r w:rsidRPr="005A71FA">
        <w:rPr>
          <w:iCs/>
        </w:rPr>
        <w:t xml:space="preserve">After graduating from Oxford University with </w:t>
      </w:r>
      <w:proofErr w:type="gramStart"/>
      <w:r w:rsidRPr="005A71FA">
        <w:rPr>
          <w:iCs/>
        </w:rPr>
        <w:t>2nd</w:t>
      </w:r>
      <w:r w:rsidRPr="005A71FA">
        <w:rPr>
          <w:iCs/>
          <w:vertAlign w:val="superscript"/>
        </w:rPr>
        <w:t xml:space="preserve"> </w:t>
      </w:r>
      <w:r w:rsidRPr="005A71FA">
        <w:rPr>
          <w:iCs/>
        </w:rPr>
        <w:t xml:space="preserve"> class</w:t>
      </w:r>
      <w:proofErr w:type="gramEnd"/>
      <w:r w:rsidRPr="005A71FA">
        <w:rPr>
          <w:iCs/>
        </w:rPr>
        <w:t xml:space="preserve"> honours in 1927, he stayed on in England </w:t>
      </w:r>
      <w:r w:rsidR="00C5076C" w:rsidRPr="005A71FA">
        <w:rPr>
          <w:iCs/>
        </w:rPr>
        <w:t>and began to publish lavishly printed and illustrated limited editions, including works illustrated by Norman Lindsay.</w:t>
      </w:r>
      <w:r w:rsidR="007152ED">
        <w:rPr>
          <w:iCs/>
        </w:rPr>
        <w:t xml:space="preserve">  Whilst</w:t>
      </w:r>
      <w:r w:rsidR="00464F06" w:rsidRPr="005A71FA">
        <w:rPr>
          <w:iCs/>
        </w:rPr>
        <w:t xml:space="preserve"> in London he met, befriended and published novelist D.H. Lawrence and </w:t>
      </w:r>
      <w:proofErr w:type="spellStart"/>
      <w:r w:rsidR="00464F06" w:rsidRPr="005A71FA">
        <w:rPr>
          <w:rFonts w:eastAsia="Times New Roman" w:cs="Times New Roman"/>
          <w:lang w:eastAsia="en-AU"/>
        </w:rPr>
        <w:t>Aleister</w:t>
      </w:r>
      <w:proofErr w:type="spellEnd"/>
      <w:r w:rsidR="00464F06" w:rsidRPr="005A71FA">
        <w:rPr>
          <w:rFonts w:eastAsia="Times New Roman" w:cs="Times New Roman"/>
          <w:lang w:eastAsia="en-AU"/>
        </w:rPr>
        <w:t xml:space="preserve"> Crowley who w</w:t>
      </w:r>
      <w:r w:rsidR="000D4064">
        <w:rPr>
          <w:rFonts w:eastAsia="Times New Roman" w:cs="Times New Roman"/>
          <w:lang w:eastAsia="en-AU"/>
        </w:rPr>
        <w:t xml:space="preserve">ould later be described as the </w:t>
      </w:r>
      <w:r w:rsidR="00464F06" w:rsidRPr="005A71FA">
        <w:rPr>
          <w:rFonts w:eastAsia="Times New Roman" w:cs="Times New Roman"/>
          <w:lang w:eastAsia="en-AU"/>
        </w:rPr>
        <w:t>“</w:t>
      </w:r>
      <w:r w:rsidR="00464F06" w:rsidRPr="005A71FA">
        <w:rPr>
          <w:rStyle w:val="st"/>
        </w:rPr>
        <w:t>Master Satanist of the 20th Century”.</w:t>
      </w:r>
    </w:p>
    <w:p w:rsidR="005A71FA" w:rsidRPr="005A71FA" w:rsidRDefault="005A71FA" w:rsidP="005A71FA">
      <w:pPr>
        <w:spacing w:after="0" w:line="360" w:lineRule="auto"/>
        <w:jc w:val="both"/>
        <w:rPr>
          <w:rStyle w:val="st"/>
        </w:rPr>
      </w:pPr>
    </w:p>
    <w:p w:rsidR="00B1265E" w:rsidRDefault="000C7096" w:rsidP="005A71FA">
      <w:pPr>
        <w:spacing w:after="0" w:line="360" w:lineRule="auto"/>
        <w:jc w:val="both"/>
      </w:pPr>
      <w:r w:rsidRPr="005A71FA">
        <w:rPr>
          <w:rStyle w:val="st"/>
        </w:rPr>
        <w:t xml:space="preserve">Inky </w:t>
      </w:r>
      <w:proofErr w:type="spellStart"/>
      <w:r w:rsidRPr="005A71FA">
        <w:rPr>
          <w:rStyle w:val="st"/>
        </w:rPr>
        <w:t>Stephensen</w:t>
      </w:r>
      <w:proofErr w:type="spellEnd"/>
      <w:r w:rsidRPr="005A71FA">
        <w:rPr>
          <w:rStyle w:val="st"/>
        </w:rPr>
        <w:t xml:space="preserve"> returned to Australia in 1932 and in conjunction with Norman Lindsay established a publishing company called Endeavour Press, which would publish </w:t>
      </w:r>
      <w:r w:rsidRPr="005A71FA">
        <w:t xml:space="preserve">titles including Norman Lindsay's </w:t>
      </w:r>
      <w:proofErr w:type="spellStart"/>
      <w:r w:rsidRPr="005A71FA">
        <w:rPr>
          <w:i/>
          <w:iCs/>
        </w:rPr>
        <w:t>Saturdee</w:t>
      </w:r>
      <w:proofErr w:type="spellEnd"/>
      <w:r w:rsidRPr="005A71FA">
        <w:t xml:space="preserve"> (1933), Banjo Paterson's </w:t>
      </w:r>
      <w:r w:rsidRPr="005A71FA">
        <w:rPr>
          <w:i/>
          <w:iCs/>
        </w:rPr>
        <w:t>The Animals Noah Forgot</w:t>
      </w:r>
      <w:r w:rsidRPr="005A71FA">
        <w:t xml:space="preserve"> (1933) and Miles Franklin's </w:t>
      </w:r>
      <w:r w:rsidRPr="005A71FA">
        <w:rPr>
          <w:i/>
          <w:iCs/>
        </w:rPr>
        <w:t>Bring the Monkey</w:t>
      </w:r>
      <w:r w:rsidRPr="005A71FA">
        <w:t xml:space="preserve"> (1933). </w:t>
      </w:r>
      <w:proofErr w:type="spellStart"/>
      <w:r w:rsidR="007152ED" w:rsidRPr="005A71FA">
        <w:t>Stephensen</w:t>
      </w:r>
      <w:proofErr w:type="spellEnd"/>
      <w:r w:rsidR="00655133">
        <w:rPr>
          <w:color w:val="FF0000"/>
        </w:rPr>
        <w:t xml:space="preserve"> </w:t>
      </w:r>
      <w:r w:rsidR="001029D4">
        <w:t xml:space="preserve">became close to Miles Franklin and also to another budding author called Xavier Herbert who was seeking a publisher for a novel he had just completed called </w:t>
      </w:r>
      <w:r w:rsidR="001029D4" w:rsidRPr="001029D4">
        <w:rPr>
          <w:i/>
        </w:rPr>
        <w:t>Capricornia</w:t>
      </w:r>
      <w:r w:rsidR="007E5BDA" w:rsidRPr="001029D4">
        <w:rPr>
          <w:i/>
        </w:rPr>
        <w:t>.</w:t>
      </w:r>
      <w:r w:rsidR="00B1265E" w:rsidRPr="005A71FA">
        <w:t xml:space="preserve"> </w:t>
      </w:r>
    </w:p>
    <w:p w:rsidR="005A71FA" w:rsidRPr="005A71FA" w:rsidRDefault="005A71FA" w:rsidP="005A71FA">
      <w:pPr>
        <w:spacing w:after="0" w:line="360" w:lineRule="auto"/>
        <w:jc w:val="both"/>
      </w:pPr>
    </w:p>
    <w:p w:rsidR="005C4879" w:rsidRDefault="00946B3A" w:rsidP="005A71FA">
      <w:pPr>
        <w:spacing w:after="0" w:line="360" w:lineRule="auto"/>
        <w:jc w:val="both"/>
      </w:pPr>
      <w:r w:rsidRPr="005A71FA">
        <w:t xml:space="preserve">At this point </w:t>
      </w:r>
      <w:r w:rsidR="001029D4">
        <w:t>in the plot enter retired</w:t>
      </w:r>
      <w:r w:rsidR="00AF5100" w:rsidRPr="005A71FA">
        <w:t xml:space="preserve"> businessman</w:t>
      </w:r>
      <w:r w:rsidR="002D25DF">
        <w:t xml:space="preserve">, </w:t>
      </w:r>
      <w:r w:rsidR="00AF5100" w:rsidRPr="005A71FA">
        <w:t>W.J. (</w:t>
      </w:r>
      <w:r w:rsidR="009A3DB5" w:rsidRPr="005A71FA">
        <w:t>Willi</w:t>
      </w:r>
      <w:r w:rsidR="00AF5100" w:rsidRPr="005A71FA">
        <w:t>am John) Miles</w:t>
      </w:r>
      <w:r w:rsidR="001029D4">
        <w:t>,</w:t>
      </w:r>
      <w:r w:rsidR="00AF5100" w:rsidRPr="005A71FA">
        <w:t xml:space="preserve"> wh</w:t>
      </w:r>
      <w:r w:rsidR="001029D4">
        <w:t>o had retired in 1935 and</w:t>
      </w:r>
      <w:r w:rsidR="00AF5100" w:rsidRPr="005A71FA">
        <w:t xml:space="preserve"> devoted himself to secularist and c</w:t>
      </w:r>
      <w:r w:rsidR="00204348" w:rsidRPr="005A71FA">
        <w:t xml:space="preserve">hauvinist propaganda. </w:t>
      </w:r>
      <w:r w:rsidR="002D25DF">
        <w:t xml:space="preserve">W.J. </w:t>
      </w:r>
      <w:r w:rsidR="00A901AA" w:rsidRPr="005A71FA">
        <w:t xml:space="preserve">Miles has been described as a ‘loud misogynist’, as well as </w:t>
      </w:r>
      <w:r w:rsidR="007E5BDA" w:rsidRPr="005A71FA">
        <w:t>‘intolerant, pedantic, authoritative, ill-tempered, querulous,</w:t>
      </w:r>
      <w:r w:rsidR="00A901AA" w:rsidRPr="005A71FA">
        <w:t xml:space="preserve"> </w:t>
      </w:r>
      <w:r w:rsidR="007E5BDA" w:rsidRPr="005A71FA">
        <w:t>and opinionated’</w:t>
      </w:r>
      <w:r w:rsidR="00A901AA" w:rsidRPr="005A71FA">
        <w:t xml:space="preserve">. </w:t>
      </w:r>
      <w:r w:rsidR="002D25DF">
        <w:t>He was also a strong Nazi sympathiser.</w:t>
      </w:r>
      <w:r w:rsidR="002D25DF" w:rsidRPr="005A71FA">
        <w:t xml:space="preserve"> </w:t>
      </w:r>
      <w:r w:rsidR="002D25DF">
        <w:t>As an indication of his character and personality, i</w:t>
      </w:r>
      <w:r w:rsidR="005C4879" w:rsidRPr="005A71FA">
        <w:t xml:space="preserve">n 1923 </w:t>
      </w:r>
      <w:r w:rsidR="00641DBC" w:rsidRPr="005A71FA">
        <w:t>after c</w:t>
      </w:r>
      <w:r w:rsidR="002D25DF">
        <w:t>onflicts over the</w:t>
      </w:r>
      <w:r w:rsidR="005C4879" w:rsidRPr="005A71FA">
        <w:t xml:space="preserve"> </w:t>
      </w:r>
      <w:r w:rsidR="00641DBC" w:rsidRPr="005A71FA">
        <w:t>life-style and sexual 'freedom'</w:t>
      </w:r>
      <w:r w:rsidR="002D25DF">
        <w:t xml:space="preserve"> of his daughter </w:t>
      </w:r>
      <w:r w:rsidR="002D25DF" w:rsidRPr="005A71FA">
        <w:t>Beatrice (Bea)</w:t>
      </w:r>
      <w:r w:rsidR="00641DBC" w:rsidRPr="005A71FA">
        <w:t xml:space="preserve">, </w:t>
      </w:r>
      <w:r w:rsidR="002D25DF">
        <w:t>Miles had her</w:t>
      </w:r>
      <w:r w:rsidR="005C4879" w:rsidRPr="005A71FA">
        <w:t xml:space="preserve"> committed</w:t>
      </w:r>
      <w:r w:rsidR="002D25DF">
        <w:t xml:space="preserve"> to the Hospital for the Insane in</w:t>
      </w:r>
      <w:r w:rsidR="005C4879" w:rsidRPr="005A71FA">
        <w:t xml:space="preserve"> Gladesville, where she remained until publicity in </w:t>
      </w:r>
      <w:r w:rsidR="005C4879" w:rsidRPr="005A71FA">
        <w:rPr>
          <w:i/>
          <w:iCs/>
        </w:rPr>
        <w:t>Smith's Weekly</w:t>
      </w:r>
      <w:r w:rsidR="005C4879" w:rsidRPr="005A71FA">
        <w:t xml:space="preserve"> led to her release in 1925.</w:t>
      </w:r>
      <w:r w:rsidR="00641DBC" w:rsidRPr="005A71FA">
        <w:t xml:space="preserve"> </w:t>
      </w:r>
      <w:r w:rsidR="000D1626">
        <w:t xml:space="preserve">As a result of this episode </w:t>
      </w:r>
      <w:r w:rsidR="00641DBC" w:rsidRPr="005A71FA">
        <w:t xml:space="preserve">Bea Miles </w:t>
      </w:r>
      <w:r w:rsidR="007152ED">
        <w:t xml:space="preserve">became homeless and </w:t>
      </w:r>
      <w:r w:rsidR="000D1626">
        <w:t>mentally disturbed,</w:t>
      </w:r>
      <w:r w:rsidR="00641DBC" w:rsidRPr="005A71FA">
        <w:t xml:space="preserve"> </w:t>
      </w:r>
      <w:r w:rsidR="007152ED">
        <w:t xml:space="preserve">and </w:t>
      </w:r>
      <w:r w:rsidR="00641DBC" w:rsidRPr="005A71FA">
        <w:t xml:space="preserve">ultimately </w:t>
      </w:r>
      <w:r w:rsidR="000D1626">
        <w:t>in the 1940s and 50s becoming</w:t>
      </w:r>
      <w:r w:rsidR="00641DBC" w:rsidRPr="005A71FA">
        <w:t xml:space="preserve"> Sydney’s mos</w:t>
      </w:r>
      <w:r w:rsidR="00BC6ADB">
        <w:t>t notori</w:t>
      </w:r>
      <w:r w:rsidR="002D25DF">
        <w:t>ous eccentric homeless ‘bag lady’</w:t>
      </w:r>
      <w:r w:rsidR="00EF526F">
        <w:t xml:space="preserve">. </w:t>
      </w:r>
    </w:p>
    <w:p w:rsidR="005A71FA" w:rsidRPr="005A71FA" w:rsidRDefault="005A71FA" w:rsidP="005A71FA">
      <w:pPr>
        <w:spacing w:after="0" w:line="360" w:lineRule="auto"/>
        <w:jc w:val="both"/>
      </w:pPr>
    </w:p>
    <w:p w:rsidR="00204348" w:rsidRPr="00F06D7B" w:rsidRDefault="00A901AA" w:rsidP="005A71FA">
      <w:pPr>
        <w:spacing w:after="0" w:line="360" w:lineRule="auto"/>
        <w:jc w:val="both"/>
        <w:rPr>
          <w:color w:val="FF0000"/>
        </w:rPr>
      </w:pPr>
      <w:r w:rsidRPr="005A71FA">
        <w:t xml:space="preserve"> </w:t>
      </w:r>
      <w:r w:rsidR="007152ED">
        <w:t>I</w:t>
      </w:r>
      <w:r w:rsidR="00204348" w:rsidRPr="005A71FA">
        <w:t xml:space="preserve">n July </w:t>
      </w:r>
      <w:r w:rsidR="00641DBC" w:rsidRPr="005A71FA">
        <w:t xml:space="preserve">1935 W.J. </w:t>
      </w:r>
      <w:r w:rsidR="00204348" w:rsidRPr="005A71FA">
        <w:t>Miles</w:t>
      </w:r>
      <w:proofErr w:type="gramStart"/>
      <w:r w:rsidR="007152ED">
        <w:t>,</w:t>
      </w:r>
      <w:r w:rsidR="00AF5100" w:rsidRPr="005A71FA">
        <w:t xml:space="preserve">  Impressed</w:t>
      </w:r>
      <w:proofErr w:type="gramEnd"/>
      <w:r w:rsidR="00AF5100" w:rsidRPr="005A71FA">
        <w:t xml:space="preserve"> by </w:t>
      </w:r>
      <w:r w:rsidR="00204348" w:rsidRPr="005A71FA">
        <w:t xml:space="preserve">Inky </w:t>
      </w:r>
      <w:proofErr w:type="spellStart"/>
      <w:r w:rsidR="00AF5100" w:rsidRPr="005A71FA">
        <w:t>Stephensen</w:t>
      </w:r>
      <w:proofErr w:type="spellEnd"/>
      <w:r w:rsidR="00204348" w:rsidRPr="005A71FA">
        <w:t xml:space="preserve">, </w:t>
      </w:r>
      <w:r w:rsidR="00AF5100" w:rsidRPr="005A71FA">
        <w:t xml:space="preserve">employed </w:t>
      </w:r>
      <w:r w:rsidR="00F24F94" w:rsidRPr="005A71FA">
        <w:t xml:space="preserve">him </w:t>
      </w:r>
      <w:r w:rsidR="00AF5100" w:rsidRPr="005A71FA">
        <w:t>as 'l</w:t>
      </w:r>
      <w:r w:rsidR="00F24F94" w:rsidRPr="005A71FA">
        <w:t xml:space="preserve">iterary adviser' at £5 per week. </w:t>
      </w:r>
      <w:r w:rsidRPr="005A71FA">
        <w:t xml:space="preserve">It seems </w:t>
      </w:r>
      <w:r w:rsidR="00655133" w:rsidRPr="00EF526F">
        <w:t>that it was around this time</w:t>
      </w:r>
      <w:r w:rsidR="00EF526F">
        <w:t xml:space="preserve"> </w:t>
      </w:r>
      <w:r w:rsidRPr="005A71FA">
        <w:t xml:space="preserve">that Inky </w:t>
      </w:r>
      <w:proofErr w:type="spellStart"/>
      <w:r w:rsidRPr="005A71FA">
        <w:t>Stephensen</w:t>
      </w:r>
      <w:proofErr w:type="spellEnd"/>
      <w:r w:rsidRPr="005A71FA">
        <w:t xml:space="preserve"> began a swift transition from being a communist toward the extreme right of politics. </w:t>
      </w:r>
      <w:r w:rsidR="00F24F94" w:rsidRPr="005A71FA">
        <w:t>F</w:t>
      </w:r>
      <w:r w:rsidR="00AF5100" w:rsidRPr="005A71FA">
        <w:t xml:space="preserve">rom July 1936 Miles </w:t>
      </w:r>
      <w:r w:rsidR="00A67643" w:rsidRPr="005A71FA">
        <w:t xml:space="preserve">and </w:t>
      </w:r>
      <w:proofErr w:type="spellStart"/>
      <w:r w:rsidR="007152ED">
        <w:t>Stephensen</w:t>
      </w:r>
      <w:proofErr w:type="spellEnd"/>
      <w:r w:rsidR="007152ED">
        <w:t xml:space="preserve"> published</w:t>
      </w:r>
      <w:r w:rsidR="00A67643" w:rsidRPr="005A71FA">
        <w:t xml:space="preserve"> a </w:t>
      </w:r>
      <w:r w:rsidR="00A67643" w:rsidRPr="005A71FA">
        <w:lastRenderedPageBreak/>
        <w:t>new literary magazine</w:t>
      </w:r>
      <w:r w:rsidR="00A67643" w:rsidRPr="005A71FA">
        <w:rPr>
          <w:i/>
        </w:rPr>
        <w:t xml:space="preserve"> T</w:t>
      </w:r>
      <w:r w:rsidR="00AF5100" w:rsidRPr="005A71FA">
        <w:rPr>
          <w:i/>
        </w:rPr>
        <w:t>he</w:t>
      </w:r>
      <w:r w:rsidR="00AF5100" w:rsidRPr="005A71FA">
        <w:t xml:space="preserve"> </w:t>
      </w:r>
      <w:r w:rsidR="00AF5100" w:rsidRPr="005A71FA">
        <w:rPr>
          <w:i/>
          <w:iCs/>
        </w:rPr>
        <w:t>Publicist</w:t>
      </w:r>
      <w:r w:rsidR="00A67643" w:rsidRPr="005A71FA">
        <w:t>,</w:t>
      </w:r>
      <w:r w:rsidR="00204348" w:rsidRPr="005A71FA">
        <w:rPr>
          <w:i/>
          <w:iCs/>
        </w:rPr>
        <w:t xml:space="preserve"> </w:t>
      </w:r>
      <w:r w:rsidR="00204348" w:rsidRPr="005A71FA">
        <w:rPr>
          <w:iCs/>
        </w:rPr>
        <w:t>which</w:t>
      </w:r>
      <w:r w:rsidR="00204348" w:rsidRPr="005A71FA">
        <w:rPr>
          <w:i/>
          <w:iCs/>
        </w:rPr>
        <w:t xml:space="preserve"> </w:t>
      </w:r>
      <w:r w:rsidR="00204348" w:rsidRPr="005A71FA">
        <w:rPr>
          <w:rFonts w:eastAsia="Times New Roman" w:cs="Times New Roman"/>
          <w:lang w:eastAsia="en-AU"/>
        </w:rPr>
        <w:t>had a strongly anti-British</w:t>
      </w:r>
      <w:r w:rsidR="00AF5100" w:rsidRPr="005A71FA">
        <w:t>, anti-commun</w:t>
      </w:r>
      <w:r w:rsidR="00A67643" w:rsidRPr="005A71FA">
        <w:t>ist,</w:t>
      </w:r>
      <w:r w:rsidR="00204348" w:rsidRPr="005A71FA">
        <w:t xml:space="preserve"> anti-Semitic</w:t>
      </w:r>
      <w:r w:rsidR="00EF526F">
        <w:t>,</w:t>
      </w:r>
      <w:r w:rsidR="00204348" w:rsidRPr="005A71FA">
        <w:t xml:space="preserve"> </w:t>
      </w:r>
      <w:r w:rsidR="00EF526F">
        <w:t>pro-Aboriginal</w:t>
      </w:r>
      <w:r w:rsidR="00EF526F" w:rsidRPr="005A71FA">
        <w:t xml:space="preserve"> </w:t>
      </w:r>
      <w:r w:rsidR="00204348" w:rsidRPr="005A71FA">
        <w:rPr>
          <w:rFonts w:eastAsia="Times New Roman" w:cs="Times New Roman"/>
          <w:lang w:eastAsia="en-AU"/>
        </w:rPr>
        <w:t xml:space="preserve">flavour </w:t>
      </w:r>
      <w:r w:rsidR="00A67643" w:rsidRPr="005A71FA">
        <w:rPr>
          <w:rFonts w:eastAsia="Times New Roman" w:cs="Times New Roman"/>
          <w:lang w:eastAsia="en-AU"/>
        </w:rPr>
        <w:t>and by 1938</w:t>
      </w:r>
      <w:r w:rsidR="00204348" w:rsidRPr="005A71FA">
        <w:rPr>
          <w:rFonts w:eastAsia="Times New Roman" w:cs="Times New Roman"/>
          <w:lang w:eastAsia="en-AU"/>
        </w:rPr>
        <w:t xml:space="preserve"> was criticized for its overt Fascism</w:t>
      </w:r>
      <w:r w:rsidR="00204348" w:rsidRPr="005A71FA">
        <w:t xml:space="preserve">. </w:t>
      </w:r>
      <w:r w:rsidR="00F06D7B">
        <w:t xml:space="preserve"> This observation probably stemmed from the fact that in May 1937 </w:t>
      </w:r>
      <w:r w:rsidR="00F06D7B">
        <w:rPr>
          <w:i/>
        </w:rPr>
        <w:t xml:space="preserve">The Publicist </w:t>
      </w:r>
      <w:r w:rsidR="00F06D7B">
        <w:t>had taken to printing the full text of speeches of Adolf Hitler at the behest of W.J. Miles. As David Bird observed, “</w:t>
      </w:r>
      <w:r w:rsidR="000D4064">
        <w:t xml:space="preserve">W.J. </w:t>
      </w:r>
      <w:r w:rsidR="00F06D7B">
        <w:t>Miles ensured...that his journal endorsed every aspect of German Nazism that came under its scrutiny in the belief that there was no conflict between national-socialism (Nazism) and ‘</w:t>
      </w:r>
      <w:proofErr w:type="spellStart"/>
      <w:r w:rsidR="00F06D7B">
        <w:t>Australianism</w:t>
      </w:r>
      <w:proofErr w:type="spellEnd"/>
      <w:r w:rsidR="00F06D7B">
        <w:t xml:space="preserve">’”.  </w:t>
      </w:r>
    </w:p>
    <w:p w:rsidR="005A71FA" w:rsidRPr="005A71FA" w:rsidRDefault="005A71FA" w:rsidP="005A71FA">
      <w:pPr>
        <w:spacing w:after="0" w:line="360" w:lineRule="auto"/>
        <w:jc w:val="both"/>
      </w:pPr>
    </w:p>
    <w:p w:rsidR="005A71FA" w:rsidRPr="005A71FA" w:rsidRDefault="00BF2F94" w:rsidP="005A71FA">
      <w:pPr>
        <w:spacing w:after="0" w:line="360" w:lineRule="auto"/>
        <w:jc w:val="both"/>
        <w:rPr>
          <w:rFonts w:eastAsia="Times New Roman" w:cs="Times New Roman"/>
          <w:lang w:eastAsia="en-AU"/>
        </w:rPr>
      </w:pPr>
      <w:r w:rsidRPr="005A71FA">
        <w:rPr>
          <w:iCs/>
        </w:rPr>
        <w:t xml:space="preserve">It </w:t>
      </w:r>
      <w:r w:rsidR="00204348" w:rsidRPr="005A71FA">
        <w:rPr>
          <w:iCs/>
        </w:rPr>
        <w:t xml:space="preserve">was under the imprint of </w:t>
      </w:r>
      <w:r w:rsidR="00204348" w:rsidRPr="005A71FA">
        <w:rPr>
          <w:i/>
          <w:iCs/>
        </w:rPr>
        <w:t xml:space="preserve">The Publicist </w:t>
      </w:r>
      <w:r w:rsidR="00204348" w:rsidRPr="005A71FA">
        <w:rPr>
          <w:iCs/>
        </w:rPr>
        <w:t xml:space="preserve">that </w:t>
      </w:r>
      <w:proofErr w:type="spellStart"/>
      <w:r w:rsidR="00204348" w:rsidRPr="005A71FA">
        <w:rPr>
          <w:iCs/>
        </w:rPr>
        <w:t>Stephensen</w:t>
      </w:r>
      <w:proofErr w:type="spellEnd"/>
      <w:r w:rsidR="00204348" w:rsidRPr="005A71FA">
        <w:rPr>
          <w:iCs/>
        </w:rPr>
        <w:t xml:space="preserve"> and Miles published the first edition of </w:t>
      </w:r>
      <w:r w:rsidR="00204348" w:rsidRPr="005A71FA">
        <w:t xml:space="preserve">Xavier Herbert’s </w:t>
      </w:r>
      <w:r w:rsidR="00407470">
        <w:t xml:space="preserve">first </w:t>
      </w:r>
      <w:r w:rsidR="00204348" w:rsidRPr="005A71FA">
        <w:t xml:space="preserve">novel </w:t>
      </w:r>
      <w:r w:rsidR="00204348" w:rsidRPr="005A71FA">
        <w:rPr>
          <w:i/>
          <w:iCs/>
        </w:rPr>
        <w:t>Capricornia</w:t>
      </w:r>
      <w:r w:rsidR="00204348" w:rsidRPr="005A71FA">
        <w:t xml:space="preserve"> in 1938.</w:t>
      </w:r>
      <w:r w:rsidRPr="005A71FA">
        <w:t xml:space="preserve"> Miles had also published </w:t>
      </w:r>
      <w:proofErr w:type="spellStart"/>
      <w:r w:rsidRPr="005A71FA">
        <w:t>Stephensen's</w:t>
      </w:r>
      <w:proofErr w:type="spellEnd"/>
      <w:r w:rsidRPr="005A71FA">
        <w:t xml:space="preserve"> </w:t>
      </w:r>
      <w:r w:rsidRPr="005A71FA">
        <w:rPr>
          <w:i/>
          <w:iCs/>
        </w:rPr>
        <w:t>The Foundations of Culture in Australia</w:t>
      </w:r>
      <w:r w:rsidRPr="005A71FA">
        <w:t xml:space="preserve"> (1936) and </w:t>
      </w:r>
      <w:r w:rsidR="00EF526F">
        <w:rPr>
          <w:iCs/>
        </w:rPr>
        <w:t>i</w:t>
      </w:r>
      <w:r w:rsidRPr="005A71FA">
        <w:rPr>
          <w:iCs/>
        </w:rPr>
        <w:t>t was this book</w:t>
      </w:r>
      <w:r w:rsidRPr="005A71FA">
        <w:rPr>
          <w:rFonts w:eastAsia="Times New Roman" w:cs="Times New Roman"/>
          <w:lang w:eastAsia="en-AU"/>
        </w:rPr>
        <w:t xml:space="preserve"> that inspired the formation of the </w:t>
      </w:r>
      <w:proofErr w:type="spellStart"/>
      <w:r w:rsidRPr="005A71FA">
        <w:rPr>
          <w:rFonts w:eastAsia="Times New Roman" w:cs="Times New Roman"/>
          <w:lang w:eastAsia="en-AU"/>
        </w:rPr>
        <w:t>Jindyworobak</w:t>
      </w:r>
      <w:proofErr w:type="spellEnd"/>
      <w:r w:rsidRPr="005A71FA">
        <w:rPr>
          <w:rFonts w:eastAsia="Times New Roman" w:cs="Times New Roman"/>
          <w:lang w:eastAsia="en-AU"/>
        </w:rPr>
        <w:t xml:space="preserve"> poetry movement</w:t>
      </w:r>
      <w:r w:rsidR="005A71FA" w:rsidRPr="005A71FA">
        <w:rPr>
          <w:rFonts w:eastAsia="Times New Roman" w:cs="Times New Roman"/>
          <w:lang w:eastAsia="en-AU"/>
        </w:rPr>
        <w:t>, which was a nationalistic Australian literary movement whose white members sought to promote indigenous Australian ideas and customs, particularly in poetry.</w:t>
      </w:r>
    </w:p>
    <w:p w:rsidR="00F24F94" w:rsidRPr="005A71FA" w:rsidRDefault="00F24F94" w:rsidP="005A71FA">
      <w:pPr>
        <w:spacing w:after="0" w:line="360" w:lineRule="auto"/>
        <w:jc w:val="both"/>
        <w:rPr>
          <w:rFonts w:eastAsia="Times New Roman" w:cs="Times New Roman"/>
          <w:lang w:eastAsia="en-AU"/>
        </w:rPr>
      </w:pPr>
      <w:r w:rsidRPr="005A71FA">
        <w:rPr>
          <w:rFonts w:eastAsia="Times New Roman" w:cs="Times New Roman"/>
          <w:lang w:eastAsia="en-AU"/>
        </w:rPr>
        <w:t>.</w:t>
      </w:r>
    </w:p>
    <w:p w:rsidR="0077151C" w:rsidRDefault="004A495D" w:rsidP="005A71FA">
      <w:pPr>
        <w:spacing w:after="0" w:line="360" w:lineRule="auto"/>
        <w:jc w:val="both"/>
        <w:rPr>
          <w:rFonts w:eastAsia="Times New Roman" w:cs="Times New Roman"/>
          <w:lang w:eastAsia="en-AU"/>
        </w:rPr>
      </w:pPr>
      <w:r>
        <w:rPr>
          <w:rFonts w:eastAsia="Times New Roman" w:cs="Times New Roman"/>
          <w:lang w:eastAsia="en-AU"/>
        </w:rPr>
        <w:t>Around this same time in the early 1930s in Sydney, an Aboriginal man called Jack Patten</w:t>
      </w:r>
      <w:r w:rsidR="0077151C">
        <w:rPr>
          <w:rFonts w:eastAsia="Times New Roman" w:cs="Times New Roman"/>
          <w:lang w:eastAsia="en-AU"/>
        </w:rPr>
        <w:t xml:space="preserve"> </w:t>
      </w:r>
      <w:r>
        <w:rPr>
          <w:rFonts w:eastAsia="Times New Roman" w:cs="Times New Roman"/>
          <w:lang w:eastAsia="en-AU"/>
        </w:rPr>
        <w:t xml:space="preserve">met a white political activist called Michael </w:t>
      </w:r>
      <w:proofErr w:type="spellStart"/>
      <w:r>
        <w:rPr>
          <w:rFonts w:eastAsia="Times New Roman" w:cs="Times New Roman"/>
          <w:lang w:eastAsia="en-AU"/>
        </w:rPr>
        <w:t>Sawtell</w:t>
      </w:r>
      <w:proofErr w:type="spellEnd"/>
      <w:r>
        <w:rPr>
          <w:rFonts w:eastAsia="Times New Roman" w:cs="Times New Roman"/>
          <w:lang w:eastAsia="en-AU"/>
        </w:rPr>
        <w:t xml:space="preserve">. It was </w:t>
      </w:r>
      <w:proofErr w:type="spellStart"/>
      <w:r>
        <w:rPr>
          <w:rFonts w:eastAsia="Times New Roman" w:cs="Times New Roman"/>
          <w:lang w:eastAsia="en-AU"/>
        </w:rPr>
        <w:t>Sawtell</w:t>
      </w:r>
      <w:proofErr w:type="spellEnd"/>
      <w:r>
        <w:rPr>
          <w:rFonts w:eastAsia="Times New Roman" w:cs="Times New Roman"/>
          <w:lang w:eastAsia="en-AU"/>
        </w:rPr>
        <w:t xml:space="preserve"> who encouraged Patten to develop both his interest in politics and h</w:t>
      </w:r>
      <w:r w:rsidR="001029D4">
        <w:rPr>
          <w:rFonts w:eastAsia="Times New Roman" w:cs="Times New Roman"/>
          <w:lang w:eastAsia="en-AU"/>
        </w:rPr>
        <w:t xml:space="preserve">is oratory skills on the </w:t>
      </w:r>
      <w:r>
        <w:rPr>
          <w:rFonts w:eastAsia="Times New Roman" w:cs="Times New Roman"/>
          <w:lang w:eastAsia="en-AU"/>
        </w:rPr>
        <w:t xml:space="preserve">Sydney Domain, famous for its soapbox political orators. More importantly </w:t>
      </w:r>
      <w:proofErr w:type="spellStart"/>
      <w:r>
        <w:rPr>
          <w:rFonts w:eastAsia="Times New Roman" w:cs="Times New Roman"/>
          <w:lang w:eastAsia="en-AU"/>
        </w:rPr>
        <w:t>Sawtell</w:t>
      </w:r>
      <w:proofErr w:type="spellEnd"/>
      <w:r>
        <w:rPr>
          <w:rFonts w:eastAsia="Times New Roman" w:cs="Times New Roman"/>
          <w:lang w:eastAsia="en-AU"/>
        </w:rPr>
        <w:t xml:space="preserve"> would introduce Jack Patten to </w:t>
      </w:r>
      <w:r w:rsidR="00044742">
        <w:rPr>
          <w:rFonts w:eastAsia="Times New Roman" w:cs="Times New Roman"/>
          <w:lang w:eastAsia="en-AU"/>
        </w:rPr>
        <w:t>Inky</w:t>
      </w:r>
      <w:r w:rsidR="001126CF">
        <w:rPr>
          <w:rFonts w:eastAsia="Times New Roman" w:cs="Times New Roman"/>
          <w:lang w:eastAsia="en-AU"/>
        </w:rPr>
        <w:t xml:space="preserve"> </w:t>
      </w:r>
      <w:proofErr w:type="spellStart"/>
      <w:r w:rsidR="001126CF">
        <w:rPr>
          <w:rFonts w:eastAsia="Times New Roman" w:cs="Times New Roman"/>
          <w:lang w:eastAsia="en-AU"/>
        </w:rPr>
        <w:t>Stephensen</w:t>
      </w:r>
      <w:proofErr w:type="spellEnd"/>
      <w:r w:rsidR="00044742" w:rsidRPr="00044742">
        <w:rPr>
          <w:rFonts w:eastAsia="Times New Roman" w:cs="Times New Roman"/>
          <w:lang w:eastAsia="en-AU"/>
        </w:rPr>
        <w:t xml:space="preserve"> and W.J</w:t>
      </w:r>
      <w:r w:rsidR="00044742">
        <w:rPr>
          <w:rFonts w:eastAsia="Times New Roman" w:cs="Times New Roman"/>
          <w:lang w:eastAsia="en-AU"/>
        </w:rPr>
        <w:t>.</w:t>
      </w:r>
      <w:r w:rsidR="001029D4">
        <w:rPr>
          <w:rFonts w:eastAsia="Times New Roman" w:cs="Times New Roman"/>
          <w:lang w:eastAsia="en-AU"/>
        </w:rPr>
        <w:t xml:space="preserve"> Miles, who offered Patten</w:t>
      </w:r>
      <w:r w:rsidR="00044742" w:rsidRPr="00044742">
        <w:rPr>
          <w:rFonts w:eastAsia="Times New Roman" w:cs="Times New Roman"/>
          <w:lang w:eastAsia="en-AU"/>
        </w:rPr>
        <w:t xml:space="preserve"> an office in their </w:t>
      </w:r>
      <w:r w:rsidR="001126CF">
        <w:rPr>
          <w:rFonts w:eastAsia="Times New Roman" w:cs="Times New Roman"/>
          <w:i/>
          <w:lang w:eastAsia="en-AU"/>
        </w:rPr>
        <w:t xml:space="preserve">Publicist </w:t>
      </w:r>
      <w:r w:rsidR="00044742" w:rsidRPr="00044742">
        <w:rPr>
          <w:rFonts w:eastAsia="Times New Roman" w:cs="Times New Roman"/>
          <w:lang w:eastAsia="en-AU"/>
        </w:rPr>
        <w:t xml:space="preserve">publishing business, affording him the ability in 1938 to write and publish the first Aboriginal newspaper, </w:t>
      </w:r>
      <w:r w:rsidR="00044742" w:rsidRPr="00044742">
        <w:rPr>
          <w:rFonts w:eastAsia="Times New Roman" w:cs="Times New Roman"/>
          <w:i/>
          <w:iCs/>
          <w:lang w:eastAsia="en-AU"/>
        </w:rPr>
        <w:t xml:space="preserve">The </w:t>
      </w:r>
      <w:proofErr w:type="spellStart"/>
      <w:r w:rsidR="00044742" w:rsidRPr="00044742">
        <w:rPr>
          <w:rFonts w:eastAsia="Times New Roman" w:cs="Times New Roman"/>
          <w:i/>
          <w:iCs/>
          <w:lang w:eastAsia="en-AU"/>
        </w:rPr>
        <w:t>Abo</w:t>
      </w:r>
      <w:proofErr w:type="spellEnd"/>
      <w:r w:rsidR="00044742" w:rsidRPr="00044742">
        <w:rPr>
          <w:rFonts w:eastAsia="Times New Roman" w:cs="Times New Roman"/>
          <w:i/>
          <w:iCs/>
          <w:lang w:eastAsia="en-AU"/>
        </w:rPr>
        <w:t xml:space="preserve"> Call</w:t>
      </w:r>
      <w:r w:rsidR="001029D4">
        <w:rPr>
          <w:rFonts w:eastAsia="Times New Roman" w:cs="Times New Roman"/>
          <w:lang w:eastAsia="en-AU"/>
        </w:rPr>
        <w:t xml:space="preserve">, which was subsidised and printed by </w:t>
      </w:r>
      <w:proofErr w:type="spellStart"/>
      <w:r w:rsidR="001029D4">
        <w:rPr>
          <w:rFonts w:eastAsia="Times New Roman" w:cs="Times New Roman"/>
          <w:lang w:eastAsia="en-AU"/>
        </w:rPr>
        <w:t>Stephensen</w:t>
      </w:r>
      <w:proofErr w:type="spellEnd"/>
      <w:r w:rsidR="001029D4">
        <w:rPr>
          <w:rFonts w:eastAsia="Times New Roman" w:cs="Times New Roman"/>
          <w:lang w:eastAsia="en-AU"/>
        </w:rPr>
        <w:t xml:space="preserve"> and Miles. These two men also provided logistical and financial support for the newly formed </w:t>
      </w:r>
      <w:r w:rsidR="0077151C" w:rsidRPr="0077151C">
        <w:rPr>
          <w:rFonts w:eastAsia="Times New Roman" w:cs="Times New Roman"/>
          <w:i/>
          <w:lang w:eastAsia="en-AU"/>
        </w:rPr>
        <w:t>Aborigines Progressive Association</w:t>
      </w:r>
      <w:r w:rsidR="0077151C">
        <w:rPr>
          <w:rFonts w:eastAsia="Times New Roman" w:cs="Times New Roman"/>
          <w:lang w:eastAsia="en-AU"/>
        </w:rPr>
        <w:t xml:space="preserve"> (APA), an all-Aboriginal political organisation</w:t>
      </w:r>
      <w:r w:rsidR="0077151C" w:rsidRPr="0077151C">
        <w:rPr>
          <w:rFonts w:eastAsia="Times New Roman" w:cs="Times New Roman"/>
          <w:lang w:eastAsia="en-AU"/>
        </w:rPr>
        <w:t xml:space="preserve">, was </w:t>
      </w:r>
      <w:r w:rsidR="001029D4">
        <w:rPr>
          <w:rFonts w:eastAsia="Times New Roman" w:cs="Times New Roman"/>
          <w:lang w:eastAsia="en-AU"/>
        </w:rPr>
        <w:t>set up</w:t>
      </w:r>
      <w:r w:rsidR="0077151C" w:rsidRPr="0077151C">
        <w:rPr>
          <w:rFonts w:eastAsia="Times New Roman" w:cs="Times New Roman"/>
          <w:lang w:eastAsia="en-AU"/>
        </w:rPr>
        <w:t xml:space="preserve"> in 1937 in New South Wales with Jack Patten as president and Bill Ferguson as secretary</w:t>
      </w:r>
      <w:r w:rsidR="0077151C">
        <w:rPr>
          <w:rFonts w:eastAsia="Times New Roman" w:cs="Times New Roman"/>
          <w:lang w:eastAsia="en-AU"/>
        </w:rPr>
        <w:t>.</w:t>
      </w:r>
    </w:p>
    <w:p w:rsidR="0077151C" w:rsidRDefault="0077151C" w:rsidP="005A71FA">
      <w:pPr>
        <w:spacing w:after="0" w:line="360" w:lineRule="auto"/>
        <w:jc w:val="both"/>
        <w:rPr>
          <w:rFonts w:eastAsia="Times New Roman" w:cs="Times New Roman"/>
          <w:lang w:eastAsia="en-AU"/>
        </w:rPr>
      </w:pPr>
    </w:p>
    <w:p w:rsidR="00A67643" w:rsidRDefault="00B33832" w:rsidP="005A71FA">
      <w:pPr>
        <w:spacing w:after="0" w:line="360" w:lineRule="auto"/>
        <w:jc w:val="both"/>
        <w:rPr>
          <w:rFonts w:eastAsia="Times New Roman" w:cs="Times New Roman"/>
          <w:lang w:eastAsia="en-AU"/>
        </w:rPr>
      </w:pPr>
      <w:r>
        <w:rPr>
          <w:rFonts w:eastAsia="Times New Roman" w:cs="Times New Roman"/>
          <w:lang w:eastAsia="en-AU"/>
        </w:rPr>
        <w:t xml:space="preserve">Amazingly, the two publishers of the </w:t>
      </w:r>
      <w:r>
        <w:rPr>
          <w:rFonts w:eastAsia="Times New Roman" w:cs="Times New Roman"/>
          <w:i/>
          <w:lang w:eastAsia="en-AU"/>
        </w:rPr>
        <w:t xml:space="preserve">Publicist </w:t>
      </w:r>
      <w:r>
        <w:rPr>
          <w:rFonts w:eastAsia="Times New Roman" w:cs="Times New Roman"/>
          <w:lang w:eastAsia="en-AU"/>
        </w:rPr>
        <w:t xml:space="preserve">also </w:t>
      </w:r>
      <w:r w:rsidR="00A67643" w:rsidRPr="005A71FA">
        <w:rPr>
          <w:rFonts w:eastAsia="Times New Roman" w:cs="Times New Roman"/>
          <w:lang w:eastAsia="en-AU"/>
        </w:rPr>
        <w:t>subsidise</w:t>
      </w:r>
      <w:r>
        <w:rPr>
          <w:rFonts w:eastAsia="Times New Roman" w:cs="Times New Roman"/>
          <w:lang w:eastAsia="en-AU"/>
        </w:rPr>
        <w:t>d</w:t>
      </w:r>
      <w:r w:rsidR="00A67643" w:rsidRPr="005A71FA">
        <w:rPr>
          <w:rFonts w:eastAsia="Times New Roman" w:cs="Times New Roman"/>
          <w:lang w:eastAsia="en-AU"/>
        </w:rPr>
        <w:t xml:space="preserve"> and help organise the </w:t>
      </w:r>
      <w:r w:rsidR="00A67643" w:rsidRPr="00B33832">
        <w:rPr>
          <w:rFonts w:eastAsia="Times New Roman" w:cs="Times New Roman"/>
          <w:i/>
          <w:lang w:eastAsia="en-AU"/>
        </w:rPr>
        <w:t>1938 Day of Mourning</w:t>
      </w:r>
      <w:r w:rsidR="00A67643" w:rsidRPr="005A71FA">
        <w:rPr>
          <w:rFonts w:eastAsia="Times New Roman" w:cs="Times New Roman"/>
          <w:lang w:eastAsia="en-AU"/>
        </w:rPr>
        <w:t xml:space="preserve"> Aboriginal demonstration in Sydney. </w:t>
      </w:r>
      <w:r w:rsidR="002B5D38">
        <w:rPr>
          <w:rFonts w:eastAsia="Times New Roman" w:cs="Times New Roman"/>
          <w:lang w:eastAsia="en-AU"/>
        </w:rPr>
        <w:t xml:space="preserve">David Bird even suggests that Inky </w:t>
      </w:r>
      <w:proofErr w:type="spellStart"/>
      <w:r w:rsidR="002B5D38">
        <w:rPr>
          <w:rFonts w:eastAsia="Times New Roman" w:cs="Times New Roman"/>
          <w:lang w:eastAsia="en-AU"/>
        </w:rPr>
        <w:t>Stephensen</w:t>
      </w:r>
      <w:proofErr w:type="spellEnd"/>
      <w:r w:rsidR="002B5D38">
        <w:rPr>
          <w:rFonts w:eastAsia="Times New Roman" w:cs="Times New Roman"/>
          <w:lang w:eastAsia="en-AU"/>
        </w:rPr>
        <w:t xml:space="preserve"> actually wrote the famous </w:t>
      </w:r>
      <w:r w:rsidR="002B5D38">
        <w:rPr>
          <w:rFonts w:eastAsia="Times New Roman" w:cs="Times New Roman"/>
          <w:i/>
          <w:lang w:eastAsia="en-AU"/>
        </w:rPr>
        <w:t xml:space="preserve">Day of Mourning </w:t>
      </w:r>
      <w:r w:rsidR="002B5D38">
        <w:rPr>
          <w:rFonts w:eastAsia="Times New Roman" w:cs="Times New Roman"/>
          <w:lang w:eastAsia="en-AU"/>
        </w:rPr>
        <w:t xml:space="preserve">pamphlet distributed by the APA in the lead up to the demonstration. </w:t>
      </w:r>
      <w:r w:rsidR="00A67643" w:rsidRPr="005A71FA">
        <w:rPr>
          <w:rFonts w:eastAsia="Times New Roman" w:cs="Times New Roman"/>
          <w:lang w:eastAsia="en-AU"/>
        </w:rPr>
        <w:t xml:space="preserve">As if these facts aren’t extraordinary enough, the underlying rationale </w:t>
      </w:r>
      <w:r w:rsidR="0006719D" w:rsidRPr="005A71FA">
        <w:rPr>
          <w:rFonts w:eastAsia="Times New Roman" w:cs="Times New Roman"/>
          <w:lang w:eastAsia="en-AU"/>
        </w:rPr>
        <w:t xml:space="preserve">that dictated the actions of </w:t>
      </w:r>
      <w:proofErr w:type="gramStart"/>
      <w:r w:rsidR="0006719D" w:rsidRPr="005A71FA">
        <w:rPr>
          <w:rFonts w:eastAsia="Times New Roman" w:cs="Times New Roman"/>
          <w:lang w:eastAsia="en-AU"/>
        </w:rPr>
        <w:t>these right-wing</w:t>
      </w:r>
      <w:proofErr w:type="gramEnd"/>
      <w:r w:rsidR="00D54FF8" w:rsidRPr="005A71FA">
        <w:rPr>
          <w:rFonts w:eastAsia="Times New Roman" w:cs="Times New Roman"/>
          <w:lang w:eastAsia="en-AU"/>
        </w:rPr>
        <w:t>, crypto-Nazi</w:t>
      </w:r>
      <w:r w:rsidR="0006719D" w:rsidRPr="005A71FA">
        <w:rPr>
          <w:rFonts w:eastAsia="Times New Roman" w:cs="Times New Roman"/>
          <w:lang w:eastAsia="en-AU"/>
        </w:rPr>
        <w:t xml:space="preserve"> white men t</w:t>
      </w:r>
      <w:r w:rsidR="002B5D38">
        <w:rPr>
          <w:rFonts w:eastAsia="Times New Roman" w:cs="Times New Roman"/>
          <w:lang w:eastAsia="en-AU"/>
        </w:rPr>
        <w:t>urns out to be even more incredible</w:t>
      </w:r>
      <w:r w:rsidR="0006719D" w:rsidRPr="005A71FA">
        <w:rPr>
          <w:rFonts w:eastAsia="Times New Roman" w:cs="Times New Roman"/>
          <w:lang w:eastAsia="en-AU"/>
        </w:rPr>
        <w:t>.</w:t>
      </w:r>
    </w:p>
    <w:p w:rsidR="00E75D1F" w:rsidRDefault="00E75D1F" w:rsidP="005A71FA">
      <w:pPr>
        <w:spacing w:after="0" w:line="360" w:lineRule="auto"/>
        <w:jc w:val="both"/>
        <w:rPr>
          <w:rFonts w:eastAsia="Times New Roman" w:cs="Times New Roman"/>
          <w:lang w:eastAsia="en-AU"/>
        </w:rPr>
      </w:pPr>
    </w:p>
    <w:p w:rsidR="00E75D1F" w:rsidRDefault="00E75D1F" w:rsidP="00B33832">
      <w:pPr>
        <w:spacing w:after="0" w:line="360" w:lineRule="auto"/>
        <w:jc w:val="center"/>
        <w:rPr>
          <w:rFonts w:eastAsia="Times New Roman" w:cs="Times New Roman"/>
          <w:lang w:eastAsia="en-AU"/>
        </w:rPr>
      </w:pPr>
      <w:r w:rsidRPr="00E75D1F">
        <w:rPr>
          <w:rFonts w:eastAsia="Times New Roman" w:cs="Times New Roman"/>
          <w:noProof/>
          <w:lang w:eastAsia="en-AU"/>
        </w:rPr>
        <w:lastRenderedPageBreak/>
        <w:drawing>
          <wp:inline distT="0" distB="0" distL="0" distR="0">
            <wp:extent cx="1581150" cy="2235261"/>
            <wp:effectExtent l="19050" t="19050" r="19050" b="12639"/>
            <wp:docPr id="7" name="Picture 3" descr="The_Australian_Abo_C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_Australian_Abo_Call.jpg"/>
                    <pic:cNvPicPr/>
                  </pic:nvPicPr>
                  <pic:blipFill>
                    <a:blip r:embed="rId7" cstate="print"/>
                    <a:stretch>
                      <a:fillRect/>
                    </a:stretch>
                  </pic:blipFill>
                  <pic:spPr>
                    <a:xfrm>
                      <a:off x="0" y="0"/>
                      <a:ext cx="1586794" cy="2243240"/>
                    </a:xfrm>
                    <a:prstGeom prst="rect">
                      <a:avLst/>
                    </a:prstGeom>
                    <a:ln w="6350">
                      <a:solidFill>
                        <a:schemeClr val="tx1"/>
                      </a:solidFill>
                    </a:ln>
                  </pic:spPr>
                </pic:pic>
              </a:graphicData>
            </a:graphic>
          </wp:inline>
        </w:drawing>
      </w:r>
    </w:p>
    <w:p w:rsidR="005A71FA" w:rsidRPr="00E75D1F" w:rsidRDefault="00E75D1F" w:rsidP="005A71FA">
      <w:pPr>
        <w:spacing w:after="0" w:line="360" w:lineRule="auto"/>
        <w:jc w:val="both"/>
        <w:rPr>
          <w:rFonts w:eastAsia="Times New Roman" w:cs="Times New Roman"/>
          <w:b/>
          <w:i/>
          <w:lang w:eastAsia="en-AU"/>
        </w:rPr>
      </w:pPr>
      <w:r w:rsidRPr="00E75D1F">
        <w:rPr>
          <w:rFonts w:eastAsia="Times New Roman" w:cs="Times New Roman"/>
          <w:b/>
          <w:lang w:eastAsia="en-AU"/>
        </w:rPr>
        <w:t>Jack Patt</w:t>
      </w:r>
      <w:r w:rsidR="00EF526F">
        <w:rPr>
          <w:rFonts w:eastAsia="Times New Roman" w:cs="Times New Roman"/>
          <w:b/>
          <w:lang w:eastAsia="en-AU"/>
        </w:rPr>
        <w:t>e</w:t>
      </w:r>
      <w:r w:rsidRPr="00E75D1F">
        <w:rPr>
          <w:rFonts w:eastAsia="Times New Roman" w:cs="Times New Roman"/>
          <w:b/>
          <w:lang w:eastAsia="en-AU"/>
        </w:rPr>
        <w:t xml:space="preserve">n’s </w:t>
      </w:r>
      <w:proofErr w:type="spellStart"/>
      <w:r w:rsidRPr="00E75D1F">
        <w:rPr>
          <w:rFonts w:eastAsia="Times New Roman" w:cs="Times New Roman"/>
          <w:b/>
          <w:i/>
          <w:lang w:eastAsia="en-AU"/>
        </w:rPr>
        <w:t>Abo</w:t>
      </w:r>
      <w:proofErr w:type="spellEnd"/>
      <w:r w:rsidRPr="00E75D1F">
        <w:rPr>
          <w:rFonts w:eastAsia="Times New Roman" w:cs="Times New Roman"/>
          <w:b/>
          <w:i/>
          <w:lang w:eastAsia="en-AU"/>
        </w:rPr>
        <w:t xml:space="preserve"> Call</w:t>
      </w:r>
      <w:r w:rsidR="000D1F27">
        <w:rPr>
          <w:rFonts w:eastAsia="Times New Roman" w:cs="Times New Roman"/>
          <w:b/>
          <w:lang w:eastAsia="en-AU"/>
        </w:rPr>
        <w:t xml:space="preserve">: </w:t>
      </w:r>
      <w:r w:rsidRPr="00E75D1F">
        <w:rPr>
          <w:rFonts w:eastAsia="Times New Roman" w:cs="Times New Roman"/>
          <w:b/>
          <w:lang w:eastAsia="en-AU"/>
        </w:rPr>
        <w:t xml:space="preserve">subsidised </w:t>
      </w:r>
      <w:r w:rsidR="00EF526F" w:rsidRPr="00EF526F">
        <w:rPr>
          <w:rFonts w:eastAsia="Times New Roman" w:cs="Times New Roman"/>
          <w:b/>
          <w:lang w:eastAsia="en-AU"/>
        </w:rPr>
        <w:t>by</w:t>
      </w:r>
      <w:r w:rsidR="00A8616C">
        <w:rPr>
          <w:rFonts w:eastAsia="Times New Roman" w:cs="Times New Roman"/>
          <w:b/>
          <w:color w:val="FF0000"/>
          <w:lang w:eastAsia="en-AU"/>
        </w:rPr>
        <w:t xml:space="preserve"> </w:t>
      </w:r>
      <w:r w:rsidR="000D1F27">
        <w:rPr>
          <w:rFonts w:eastAsia="Times New Roman" w:cs="Times New Roman"/>
          <w:b/>
          <w:lang w:eastAsia="en-AU"/>
        </w:rPr>
        <w:t xml:space="preserve">WJ Miles and Inky </w:t>
      </w:r>
      <w:proofErr w:type="spellStart"/>
      <w:r w:rsidR="000D1F27">
        <w:rPr>
          <w:rFonts w:eastAsia="Times New Roman" w:cs="Times New Roman"/>
          <w:b/>
          <w:lang w:eastAsia="en-AU"/>
        </w:rPr>
        <w:t>Stephensen</w:t>
      </w:r>
      <w:proofErr w:type="spellEnd"/>
      <w:r w:rsidR="000D1F27">
        <w:rPr>
          <w:rFonts w:eastAsia="Times New Roman" w:cs="Times New Roman"/>
          <w:b/>
          <w:lang w:eastAsia="en-AU"/>
        </w:rPr>
        <w:t>, print</w:t>
      </w:r>
      <w:r w:rsidRPr="00E75D1F">
        <w:rPr>
          <w:rFonts w:eastAsia="Times New Roman" w:cs="Times New Roman"/>
          <w:b/>
          <w:lang w:eastAsia="en-AU"/>
        </w:rPr>
        <w:t xml:space="preserve">ed by </w:t>
      </w:r>
      <w:proofErr w:type="gramStart"/>
      <w:r w:rsidRPr="00E75D1F">
        <w:rPr>
          <w:rFonts w:eastAsia="Times New Roman" w:cs="Times New Roman"/>
          <w:b/>
          <w:i/>
          <w:lang w:eastAsia="en-AU"/>
        </w:rPr>
        <w:t>The</w:t>
      </w:r>
      <w:proofErr w:type="gramEnd"/>
      <w:r w:rsidRPr="00E75D1F">
        <w:rPr>
          <w:rFonts w:eastAsia="Times New Roman" w:cs="Times New Roman"/>
          <w:b/>
          <w:i/>
          <w:lang w:eastAsia="en-AU"/>
        </w:rPr>
        <w:t xml:space="preserve"> Publicist</w:t>
      </w:r>
    </w:p>
    <w:p w:rsidR="00E75D1F" w:rsidRPr="00E75D1F" w:rsidRDefault="00E75D1F" w:rsidP="005A71FA">
      <w:pPr>
        <w:spacing w:after="0" w:line="360" w:lineRule="auto"/>
        <w:jc w:val="both"/>
        <w:rPr>
          <w:rFonts w:eastAsia="Times New Roman" w:cs="Times New Roman"/>
          <w:i/>
          <w:lang w:eastAsia="en-AU"/>
        </w:rPr>
      </w:pPr>
    </w:p>
    <w:p w:rsidR="00430E8B" w:rsidRDefault="00430E8B" w:rsidP="005A71FA">
      <w:pPr>
        <w:spacing w:after="0" w:line="360" w:lineRule="auto"/>
        <w:jc w:val="both"/>
        <w:rPr>
          <w:rFonts w:eastAsia="Times New Roman" w:cs="Times New Roman"/>
          <w:lang w:eastAsia="en-AU"/>
        </w:rPr>
      </w:pPr>
      <w:r w:rsidRPr="005A71FA">
        <w:rPr>
          <w:rFonts w:eastAsia="Times New Roman" w:cs="Times New Roman"/>
          <w:lang w:eastAsia="en-AU"/>
        </w:rPr>
        <w:t xml:space="preserve">Inky </w:t>
      </w:r>
      <w:proofErr w:type="spellStart"/>
      <w:r w:rsidRPr="005A71FA">
        <w:rPr>
          <w:rFonts w:eastAsia="Times New Roman" w:cs="Times New Roman"/>
          <w:lang w:eastAsia="en-AU"/>
        </w:rPr>
        <w:t>Stephensen</w:t>
      </w:r>
      <w:proofErr w:type="spellEnd"/>
      <w:r w:rsidRPr="005A71FA">
        <w:rPr>
          <w:rFonts w:eastAsia="Times New Roman" w:cs="Times New Roman"/>
          <w:lang w:eastAsia="en-AU"/>
        </w:rPr>
        <w:t xml:space="preserve"> had </w:t>
      </w:r>
      <w:r w:rsidR="00D54FF8" w:rsidRPr="005A71FA">
        <w:rPr>
          <w:rFonts w:eastAsia="Times New Roman" w:cs="Times New Roman"/>
          <w:lang w:eastAsia="en-AU"/>
        </w:rPr>
        <w:t xml:space="preserve">in an earlier edition of the </w:t>
      </w:r>
      <w:r w:rsidR="00D54FF8" w:rsidRPr="005A71FA">
        <w:rPr>
          <w:rFonts w:eastAsia="Times New Roman" w:cs="Times New Roman"/>
          <w:i/>
          <w:lang w:eastAsia="en-AU"/>
        </w:rPr>
        <w:t>Publicist</w:t>
      </w:r>
      <w:r w:rsidR="00D54FF8" w:rsidRPr="005A71FA">
        <w:rPr>
          <w:rFonts w:eastAsia="Times New Roman" w:cs="Times New Roman"/>
          <w:lang w:eastAsia="en-AU"/>
        </w:rPr>
        <w:t xml:space="preserve"> in 1936 declared that the treatment of Aboriginal people was the ‘most disgraceful chapter of our national story’. But earlier still in 1925 he had written a draft of a novel called </w:t>
      </w:r>
      <w:r w:rsidR="00D54FF8" w:rsidRPr="005A71FA">
        <w:rPr>
          <w:rFonts w:eastAsia="Times New Roman" w:cs="Times New Roman"/>
          <w:i/>
          <w:lang w:eastAsia="en-AU"/>
        </w:rPr>
        <w:t>The Settlers</w:t>
      </w:r>
      <w:r w:rsidR="00D54FF8" w:rsidRPr="005A71FA">
        <w:rPr>
          <w:rFonts w:eastAsia="Times New Roman" w:cs="Times New Roman"/>
          <w:lang w:eastAsia="en-AU"/>
        </w:rPr>
        <w:t xml:space="preserve"> where within he put forward the theory  that ‘the Aryan race began in Australia. Australia is the original home of the white man (and the white race)’. David Bird suggests that </w:t>
      </w:r>
      <w:proofErr w:type="spellStart"/>
      <w:r w:rsidR="00D54FF8" w:rsidRPr="005A71FA">
        <w:rPr>
          <w:rFonts w:eastAsia="Times New Roman" w:cs="Times New Roman"/>
          <w:lang w:eastAsia="en-AU"/>
        </w:rPr>
        <w:t>Stephensen</w:t>
      </w:r>
      <w:proofErr w:type="spellEnd"/>
      <w:r w:rsidR="00D54FF8" w:rsidRPr="005A71FA">
        <w:rPr>
          <w:rFonts w:eastAsia="Times New Roman" w:cs="Times New Roman"/>
          <w:lang w:eastAsia="en-AU"/>
        </w:rPr>
        <w:t xml:space="preserve"> probably picked up this idea from the ‘Black Caucasian’ theories published around the same time by an Adelaide anthropologist Dr. H. </w:t>
      </w:r>
      <w:proofErr w:type="spellStart"/>
      <w:r w:rsidR="00D54FF8" w:rsidRPr="005A71FA">
        <w:rPr>
          <w:rFonts w:eastAsia="Times New Roman" w:cs="Times New Roman"/>
          <w:lang w:eastAsia="en-AU"/>
        </w:rPr>
        <w:t>Basedow</w:t>
      </w:r>
      <w:proofErr w:type="spellEnd"/>
      <w:r w:rsidR="00D54FF8" w:rsidRPr="005A71FA">
        <w:rPr>
          <w:rFonts w:eastAsia="Times New Roman" w:cs="Times New Roman"/>
          <w:lang w:eastAsia="en-AU"/>
        </w:rPr>
        <w:t>.</w:t>
      </w:r>
      <w:r w:rsidR="00C160DA" w:rsidRPr="005A71FA">
        <w:rPr>
          <w:rFonts w:eastAsia="Times New Roman" w:cs="Times New Roman"/>
          <w:lang w:eastAsia="en-AU"/>
        </w:rPr>
        <w:t xml:space="preserve"> Inky </w:t>
      </w:r>
      <w:proofErr w:type="spellStart"/>
      <w:r w:rsidR="00C160DA" w:rsidRPr="005A71FA">
        <w:rPr>
          <w:rFonts w:eastAsia="Times New Roman" w:cs="Times New Roman"/>
          <w:lang w:eastAsia="en-AU"/>
        </w:rPr>
        <w:t>Stephensen</w:t>
      </w:r>
      <w:proofErr w:type="spellEnd"/>
      <w:r w:rsidR="00C160DA" w:rsidRPr="005A71FA">
        <w:rPr>
          <w:rFonts w:eastAsia="Times New Roman" w:cs="Times New Roman"/>
          <w:lang w:eastAsia="en-AU"/>
        </w:rPr>
        <w:t xml:space="preserve"> was then able to employ this theory to justify the </w:t>
      </w:r>
      <w:r w:rsidR="00C160DA" w:rsidRPr="005A71FA">
        <w:rPr>
          <w:rFonts w:eastAsia="Times New Roman" w:cs="Times New Roman"/>
          <w:i/>
          <w:lang w:eastAsia="en-AU"/>
        </w:rPr>
        <w:t>Publicist</w:t>
      </w:r>
      <w:r w:rsidR="00C160DA" w:rsidRPr="005A71FA">
        <w:rPr>
          <w:rFonts w:eastAsia="Times New Roman" w:cs="Times New Roman"/>
          <w:lang w:eastAsia="en-AU"/>
        </w:rPr>
        <w:t xml:space="preserve">’s support for and financing of the Aborigines Progressive Association and their 1938 </w:t>
      </w:r>
      <w:r w:rsidR="00C160DA" w:rsidRPr="005A71FA">
        <w:rPr>
          <w:rFonts w:eastAsia="Times New Roman" w:cs="Times New Roman"/>
          <w:i/>
          <w:lang w:eastAsia="en-AU"/>
        </w:rPr>
        <w:t xml:space="preserve">Day of Mourning </w:t>
      </w:r>
      <w:r w:rsidR="00C160DA" w:rsidRPr="005A71FA">
        <w:rPr>
          <w:rFonts w:eastAsia="Times New Roman" w:cs="Times New Roman"/>
          <w:lang w:eastAsia="en-AU"/>
        </w:rPr>
        <w:t>protest action.</w:t>
      </w:r>
    </w:p>
    <w:p w:rsidR="002B5D38" w:rsidRDefault="002B5D38" w:rsidP="005A71FA">
      <w:pPr>
        <w:spacing w:after="0" w:line="360" w:lineRule="auto"/>
        <w:jc w:val="both"/>
        <w:rPr>
          <w:rFonts w:eastAsia="Times New Roman" w:cs="Times New Roman"/>
          <w:lang w:eastAsia="en-AU"/>
        </w:rPr>
      </w:pPr>
    </w:p>
    <w:p w:rsidR="005A71FA" w:rsidRDefault="00E75D1F" w:rsidP="002B5D38">
      <w:pPr>
        <w:spacing w:after="0" w:line="360" w:lineRule="auto"/>
        <w:jc w:val="center"/>
        <w:rPr>
          <w:rFonts w:eastAsia="Times New Roman" w:cs="Times New Roman"/>
          <w:lang w:eastAsia="en-AU"/>
        </w:rPr>
      </w:pPr>
      <w:r w:rsidRPr="00E75D1F">
        <w:rPr>
          <w:rFonts w:eastAsia="Times New Roman" w:cs="Times New Roman"/>
          <w:noProof/>
          <w:lang w:eastAsia="en-AU"/>
        </w:rPr>
        <w:drawing>
          <wp:inline distT="0" distB="0" distL="0" distR="0">
            <wp:extent cx="1914525" cy="2856305"/>
            <wp:effectExtent l="38100" t="19050" r="28575" b="20245"/>
            <wp:docPr id="8" name="Picture 5" descr="dom_fl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_flyer.jpg"/>
                    <pic:cNvPicPr/>
                  </pic:nvPicPr>
                  <pic:blipFill>
                    <a:blip r:embed="rId8" cstate="print"/>
                    <a:stretch>
                      <a:fillRect/>
                    </a:stretch>
                  </pic:blipFill>
                  <pic:spPr>
                    <a:xfrm>
                      <a:off x="0" y="0"/>
                      <a:ext cx="1913536" cy="2854829"/>
                    </a:xfrm>
                    <a:prstGeom prst="rect">
                      <a:avLst/>
                    </a:prstGeom>
                    <a:ln w="6350">
                      <a:solidFill>
                        <a:schemeClr val="tx1"/>
                      </a:solidFill>
                    </a:ln>
                  </pic:spPr>
                </pic:pic>
              </a:graphicData>
            </a:graphic>
          </wp:inline>
        </w:drawing>
      </w:r>
    </w:p>
    <w:p w:rsidR="00E75D1F" w:rsidRPr="00E75D1F" w:rsidRDefault="00E75D1F" w:rsidP="005A71FA">
      <w:pPr>
        <w:spacing w:after="0" w:line="360" w:lineRule="auto"/>
        <w:jc w:val="both"/>
        <w:rPr>
          <w:rFonts w:eastAsia="Times New Roman" w:cs="Times New Roman"/>
          <w:b/>
          <w:lang w:eastAsia="en-AU"/>
        </w:rPr>
      </w:pPr>
      <w:r w:rsidRPr="00E75D1F">
        <w:rPr>
          <w:rFonts w:eastAsia="Times New Roman" w:cs="Times New Roman"/>
          <w:b/>
          <w:lang w:eastAsia="en-AU"/>
        </w:rPr>
        <w:t xml:space="preserve">Day of Mourning pamphlet printed by </w:t>
      </w:r>
      <w:proofErr w:type="gramStart"/>
      <w:r w:rsidRPr="00E75D1F">
        <w:rPr>
          <w:rFonts w:eastAsia="Times New Roman" w:cs="Times New Roman"/>
          <w:b/>
          <w:i/>
          <w:lang w:eastAsia="en-AU"/>
        </w:rPr>
        <w:t>The</w:t>
      </w:r>
      <w:proofErr w:type="gramEnd"/>
      <w:r w:rsidRPr="00E75D1F">
        <w:rPr>
          <w:rFonts w:eastAsia="Times New Roman" w:cs="Times New Roman"/>
          <w:b/>
          <w:i/>
          <w:lang w:eastAsia="en-AU"/>
        </w:rPr>
        <w:t xml:space="preserve"> Publicist</w:t>
      </w:r>
      <w:r w:rsidRPr="00E75D1F">
        <w:rPr>
          <w:rFonts w:eastAsia="Times New Roman" w:cs="Times New Roman"/>
          <w:b/>
          <w:lang w:eastAsia="en-AU"/>
        </w:rPr>
        <w:t xml:space="preserve"> and allegedly written by P.R. </w:t>
      </w:r>
      <w:proofErr w:type="spellStart"/>
      <w:r w:rsidRPr="00E75D1F">
        <w:rPr>
          <w:rFonts w:eastAsia="Times New Roman" w:cs="Times New Roman"/>
          <w:b/>
          <w:lang w:eastAsia="en-AU"/>
        </w:rPr>
        <w:t>Stephensen</w:t>
      </w:r>
      <w:proofErr w:type="spellEnd"/>
    </w:p>
    <w:p w:rsidR="00E75D1F" w:rsidRPr="00E75D1F" w:rsidRDefault="00E75D1F" w:rsidP="005A71FA">
      <w:pPr>
        <w:spacing w:after="0" w:line="360" w:lineRule="auto"/>
        <w:jc w:val="both"/>
        <w:rPr>
          <w:rFonts w:eastAsia="Times New Roman" w:cs="Times New Roman"/>
          <w:lang w:eastAsia="en-AU"/>
        </w:rPr>
      </w:pPr>
    </w:p>
    <w:p w:rsidR="00C160DA" w:rsidRDefault="00C160DA" w:rsidP="005A71FA">
      <w:pPr>
        <w:spacing w:after="0" w:line="360" w:lineRule="auto"/>
        <w:jc w:val="both"/>
        <w:rPr>
          <w:rFonts w:eastAsia="Times New Roman" w:cs="Times New Roman"/>
          <w:lang w:eastAsia="en-AU"/>
        </w:rPr>
      </w:pPr>
      <w:r w:rsidRPr="005A71FA">
        <w:rPr>
          <w:rFonts w:eastAsia="Times New Roman" w:cs="Times New Roman"/>
          <w:lang w:eastAsia="en-AU"/>
        </w:rPr>
        <w:lastRenderedPageBreak/>
        <w:t>So we end up with the extraor</w:t>
      </w:r>
      <w:r w:rsidR="00EF526F">
        <w:rPr>
          <w:rFonts w:eastAsia="Times New Roman" w:cs="Times New Roman"/>
          <w:lang w:eastAsia="en-AU"/>
        </w:rPr>
        <w:t xml:space="preserve">dinary situation whereby </w:t>
      </w:r>
      <w:proofErr w:type="gramStart"/>
      <w:r w:rsidR="00EF526F">
        <w:rPr>
          <w:rFonts w:eastAsia="Times New Roman" w:cs="Times New Roman"/>
          <w:lang w:eastAsia="en-AU"/>
        </w:rPr>
        <w:t>a pair</w:t>
      </w:r>
      <w:r w:rsidRPr="005A71FA">
        <w:rPr>
          <w:rFonts w:eastAsia="Times New Roman" w:cs="Times New Roman"/>
          <w:lang w:eastAsia="en-AU"/>
        </w:rPr>
        <w:t xml:space="preserve"> of Australian cry</w:t>
      </w:r>
      <w:r w:rsidR="00A8616C" w:rsidRPr="00EF526F">
        <w:rPr>
          <w:rFonts w:eastAsia="Times New Roman" w:cs="Times New Roman"/>
          <w:lang w:eastAsia="en-AU"/>
        </w:rPr>
        <w:t>p</w:t>
      </w:r>
      <w:r w:rsidRPr="005A71FA">
        <w:rPr>
          <w:rFonts w:eastAsia="Times New Roman" w:cs="Times New Roman"/>
          <w:lang w:eastAsia="en-AU"/>
        </w:rPr>
        <w:t>to-Nazis were</w:t>
      </w:r>
      <w:proofErr w:type="gramEnd"/>
      <w:r w:rsidRPr="005A71FA">
        <w:rPr>
          <w:rFonts w:eastAsia="Times New Roman" w:cs="Times New Roman"/>
          <w:lang w:eastAsia="en-AU"/>
        </w:rPr>
        <w:t xml:space="preserve"> the key financiers of the first Aboriginal political newspaper as well as the Aborigines Progressive Association and the 1938 Day of Mourning. However it must be said that this </w:t>
      </w:r>
      <w:r w:rsidR="00900470">
        <w:rPr>
          <w:rFonts w:eastAsia="Times New Roman" w:cs="Times New Roman"/>
          <w:lang w:eastAsia="en-AU"/>
        </w:rPr>
        <w:t xml:space="preserve">can </w:t>
      </w:r>
      <w:r w:rsidRPr="005A71FA">
        <w:rPr>
          <w:rFonts w:eastAsia="Times New Roman" w:cs="Times New Roman"/>
          <w:lang w:eastAsia="en-AU"/>
        </w:rPr>
        <w:t xml:space="preserve">also </w:t>
      </w:r>
      <w:r w:rsidR="00900470">
        <w:rPr>
          <w:rFonts w:eastAsia="Times New Roman" w:cs="Times New Roman"/>
          <w:lang w:eastAsia="en-AU"/>
        </w:rPr>
        <w:t xml:space="preserve">be seen to </w:t>
      </w:r>
      <w:r w:rsidRPr="005A71FA">
        <w:rPr>
          <w:rFonts w:eastAsia="Times New Roman" w:cs="Times New Roman"/>
          <w:lang w:eastAsia="en-AU"/>
        </w:rPr>
        <w:t>re</w:t>
      </w:r>
      <w:r w:rsidR="00900470">
        <w:rPr>
          <w:rFonts w:eastAsia="Times New Roman" w:cs="Times New Roman"/>
          <w:lang w:eastAsia="en-AU"/>
        </w:rPr>
        <w:t>flect</w:t>
      </w:r>
      <w:r w:rsidRPr="005A71FA">
        <w:rPr>
          <w:rFonts w:eastAsia="Times New Roman" w:cs="Times New Roman"/>
          <w:lang w:eastAsia="en-AU"/>
        </w:rPr>
        <w:t xml:space="preserve"> positively on APA deputy-director and </w:t>
      </w:r>
      <w:proofErr w:type="spellStart"/>
      <w:r w:rsidRPr="005A71FA">
        <w:rPr>
          <w:rFonts w:eastAsia="Times New Roman" w:cs="Times New Roman"/>
          <w:i/>
          <w:lang w:eastAsia="en-AU"/>
        </w:rPr>
        <w:t>Abo</w:t>
      </w:r>
      <w:proofErr w:type="spellEnd"/>
      <w:r w:rsidRPr="005A71FA">
        <w:rPr>
          <w:rFonts w:eastAsia="Times New Roman" w:cs="Times New Roman"/>
          <w:i/>
          <w:lang w:eastAsia="en-AU"/>
        </w:rPr>
        <w:t xml:space="preserve"> Call </w:t>
      </w:r>
      <w:r w:rsidRPr="005A71FA">
        <w:rPr>
          <w:rFonts w:eastAsia="Times New Roman" w:cs="Times New Roman"/>
          <w:lang w:eastAsia="en-AU"/>
        </w:rPr>
        <w:t>editor Jack Patten</w:t>
      </w:r>
      <w:r w:rsidR="005A71FA" w:rsidRPr="005A71FA">
        <w:rPr>
          <w:rFonts w:eastAsia="Times New Roman" w:cs="Times New Roman"/>
          <w:lang w:eastAsia="en-AU"/>
        </w:rPr>
        <w:t>,</w:t>
      </w:r>
      <w:r w:rsidRPr="005A71FA">
        <w:rPr>
          <w:rFonts w:eastAsia="Times New Roman" w:cs="Times New Roman"/>
          <w:lang w:eastAsia="en-AU"/>
        </w:rPr>
        <w:t xml:space="preserve"> in the sense that </w:t>
      </w:r>
      <w:r w:rsidR="00900470">
        <w:rPr>
          <w:rFonts w:eastAsia="Times New Roman" w:cs="Times New Roman"/>
          <w:lang w:eastAsia="en-AU"/>
        </w:rPr>
        <w:t xml:space="preserve">it </w:t>
      </w:r>
      <w:r w:rsidRPr="005A71FA">
        <w:rPr>
          <w:rFonts w:eastAsia="Times New Roman" w:cs="Times New Roman"/>
          <w:lang w:eastAsia="en-AU"/>
        </w:rPr>
        <w:t xml:space="preserve">shows that he was something of a master manipulator himself in being able to manoeuvre considerable financial resources out of WJ Miles and Inky </w:t>
      </w:r>
      <w:proofErr w:type="spellStart"/>
      <w:r w:rsidRPr="005A71FA">
        <w:rPr>
          <w:rFonts w:eastAsia="Times New Roman" w:cs="Times New Roman"/>
          <w:lang w:eastAsia="en-AU"/>
        </w:rPr>
        <w:t>Stephensen</w:t>
      </w:r>
      <w:proofErr w:type="spellEnd"/>
      <w:r w:rsidRPr="005A71FA">
        <w:rPr>
          <w:rFonts w:eastAsia="Times New Roman" w:cs="Times New Roman"/>
          <w:lang w:eastAsia="en-AU"/>
        </w:rPr>
        <w:t>.</w:t>
      </w:r>
    </w:p>
    <w:p w:rsidR="005A71FA" w:rsidRPr="005A71FA" w:rsidRDefault="005A71FA" w:rsidP="005A71FA">
      <w:pPr>
        <w:spacing w:after="0" w:line="360" w:lineRule="auto"/>
        <w:jc w:val="both"/>
        <w:rPr>
          <w:rFonts w:eastAsia="Times New Roman" w:cs="Times New Roman"/>
          <w:lang w:eastAsia="en-AU"/>
        </w:rPr>
      </w:pPr>
    </w:p>
    <w:p w:rsidR="005A71FA" w:rsidRDefault="005A71FA" w:rsidP="005A71FA">
      <w:pPr>
        <w:spacing w:after="0" w:line="360" w:lineRule="auto"/>
        <w:jc w:val="both"/>
        <w:rPr>
          <w:rFonts w:eastAsia="Times New Roman" w:cs="Times New Roman"/>
          <w:lang w:eastAsia="en-AU"/>
        </w:rPr>
      </w:pPr>
      <w:r w:rsidRPr="005A71FA">
        <w:rPr>
          <w:rFonts w:eastAsia="Times New Roman" w:cs="Times New Roman"/>
          <w:lang w:eastAsia="en-AU"/>
        </w:rPr>
        <w:t xml:space="preserve">A final interesting note to all of these 1930s shenanigans is that at the same time as seeking to glorify the Aboriginal resistance to racial oppression, both Miles and </w:t>
      </w:r>
      <w:proofErr w:type="spellStart"/>
      <w:r w:rsidRPr="005A71FA">
        <w:rPr>
          <w:rFonts w:eastAsia="Times New Roman" w:cs="Times New Roman"/>
          <w:lang w:eastAsia="en-AU"/>
        </w:rPr>
        <w:t>Stephensen</w:t>
      </w:r>
      <w:proofErr w:type="spellEnd"/>
      <w:r w:rsidRPr="005A71FA">
        <w:rPr>
          <w:rFonts w:eastAsia="Times New Roman" w:cs="Times New Roman"/>
          <w:lang w:eastAsia="en-AU"/>
        </w:rPr>
        <w:t xml:space="preserve"> and their</w:t>
      </w:r>
      <w:r w:rsidR="00900470">
        <w:rPr>
          <w:rFonts w:eastAsia="Times New Roman" w:cs="Times New Roman"/>
          <w:lang w:eastAsia="en-AU"/>
        </w:rPr>
        <w:t xml:space="preserve"> </w:t>
      </w:r>
      <w:r w:rsidR="00900470" w:rsidRPr="005A71FA">
        <w:rPr>
          <w:rFonts w:eastAsia="Times New Roman" w:cs="Times New Roman"/>
          <w:lang w:eastAsia="en-AU"/>
        </w:rPr>
        <w:t>vehemently</w:t>
      </w:r>
      <w:r w:rsidR="00900470">
        <w:rPr>
          <w:rFonts w:eastAsia="Times New Roman" w:cs="Times New Roman"/>
          <w:lang w:eastAsia="en-AU"/>
        </w:rPr>
        <w:t xml:space="preserve"> anti-Semitic</w:t>
      </w:r>
      <w:r w:rsidRPr="005A71FA">
        <w:rPr>
          <w:rFonts w:eastAsia="Times New Roman" w:cs="Times New Roman"/>
          <w:lang w:eastAsia="en-AU"/>
        </w:rPr>
        <w:t xml:space="preserve"> </w:t>
      </w:r>
      <w:r w:rsidRPr="005A71FA">
        <w:rPr>
          <w:rFonts w:eastAsia="Times New Roman" w:cs="Times New Roman"/>
          <w:i/>
          <w:lang w:eastAsia="en-AU"/>
        </w:rPr>
        <w:t>Australia First Movement</w:t>
      </w:r>
      <w:r w:rsidR="00900470">
        <w:rPr>
          <w:rFonts w:eastAsia="Times New Roman" w:cs="Times New Roman"/>
          <w:lang w:eastAsia="en-AU"/>
        </w:rPr>
        <w:t xml:space="preserve"> which had</w:t>
      </w:r>
      <w:r w:rsidRPr="005A71FA">
        <w:rPr>
          <w:rFonts w:eastAsia="Times New Roman" w:cs="Times New Roman"/>
          <w:lang w:eastAsia="en-AU"/>
        </w:rPr>
        <w:t xml:space="preserve"> evolved out of the </w:t>
      </w:r>
      <w:r w:rsidRPr="005A71FA">
        <w:rPr>
          <w:rFonts w:eastAsia="Times New Roman" w:cs="Times New Roman"/>
          <w:i/>
          <w:lang w:eastAsia="en-AU"/>
        </w:rPr>
        <w:t>Publicist</w:t>
      </w:r>
      <w:r w:rsidRPr="005A71FA">
        <w:rPr>
          <w:rFonts w:eastAsia="Times New Roman" w:cs="Times New Roman"/>
          <w:lang w:eastAsia="en-AU"/>
        </w:rPr>
        <w:t xml:space="preserve"> were opposed </w:t>
      </w:r>
      <w:r w:rsidR="00D36E3E">
        <w:rPr>
          <w:rFonts w:eastAsia="Times New Roman" w:cs="Times New Roman"/>
          <w:lang w:eastAsia="en-AU"/>
        </w:rPr>
        <w:t xml:space="preserve">to the increasing arrivals of about 15,000 German Jewish refugees in Australia by 1938. They went into an even greater anti-Semitic lather in July 1939 when news reached them that Dr. I. </w:t>
      </w:r>
      <w:proofErr w:type="spellStart"/>
      <w:r w:rsidR="00D36E3E">
        <w:rPr>
          <w:rFonts w:eastAsia="Times New Roman" w:cs="Times New Roman"/>
          <w:lang w:eastAsia="en-AU"/>
        </w:rPr>
        <w:t>Sreinberg</w:t>
      </w:r>
      <w:proofErr w:type="spellEnd"/>
      <w:r w:rsidR="00D36E3E">
        <w:rPr>
          <w:rFonts w:eastAsia="Times New Roman" w:cs="Times New Roman"/>
          <w:lang w:eastAsia="en-AU"/>
        </w:rPr>
        <w:t>, Secretary of  the Freeland League for Jewish Territorial Colonization had visited the Kimberley region in WA and declared that there were ‘millions of acres’ available for the settlement of at least 10,000 Jewish refugees.</w:t>
      </w:r>
      <w:r w:rsidR="00C31001">
        <w:rPr>
          <w:rFonts w:eastAsia="Times New Roman" w:cs="Times New Roman"/>
          <w:lang w:eastAsia="en-AU"/>
        </w:rPr>
        <w:t xml:space="preserve"> Ultimately however, nothing came of this plan. Neverthe</w:t>
      </w:r>
      <w:r w:rsidR="002B5D38">
        <w:rPr>
          <w:rFonts w:eastAsia="Times New Roman" w:cs="Times New Roman"/>
          <w:lang w:eastAsia="en-AU"/>
        </w:rPr>
        <w:t>less, the Australian anti-Semitic</w:t>
      </w:r>
      <w:r w:rsidR="00C31001">
        <w:rPr>
          <w:rFonts w:eastAsia="Times New Roman" w:cs="Times New Roman"/>
          <w:lang w:eastAsia="en-AU"/>
        </w:rPr>
        <w:t>, closet-Nazis apparently saw no contradiction between their racial adoration of Aboriginal Australians and r</w:t>
      </w:r>
      <w:r w:rsidR="00EF3F71">
        <w:rPr>
          <w:rFonts w:eastAsia="Times New Roman" w:cs="Times New Roman"/>
          <w:lang w:eastAsia="en-AU"/>
        </w:rPr>
        <w:t>acial vilification of European J</w:t>
      </w:r>
      <w:r w:rsidR="00C31001">
        <w:rPr>
          <w:rFonts w:eastAsia="Times New Roman" w:cs="Times New Roman"/>
          <w:lang w:eastAsia="en-AU"/>
        </w:rPr>
        <w:t xml:space="preserve">ews.  </w:t>
      </w:r>
      <w:r w:rsidR="00D36E3E">
        <w:rPr>
          <w:rFonts w:eastAsia="Times New Roman" w:cs="Times New Roman"/>
          <w:lang w:eastAsia="en-AU"/>
        </w:rPr>
        <w:t xml:space="preserve"> </w:t>
      </w:r>
    </w:p>
    <w:p w:rsidR="00EF3F71" w:rsidRDefault="00EF3F71" w:rsidP="005A71FA">
      <w:pPr>
        <w:spacing w:after="0" w:line="360" w:lineRule="auto"/>
        <w:jc w:val="both"/>
        <w:rPr>
          <w:rFonts w:eastAsia="Times New Roman" w:cs="Times New Roman"/>
          <w:lang w:eastAsia="en-AU"/>
        </w:rPr>
      </w:pPr>
    </w:p>
    <w:p w:rsidR="000D1F27" w:rsidRDefault="00EF3F71" w:rsidP="005A71FA">
      <w:pPr>
        <w:spacing w:after="0" w:line="360" w:lineRule="auto"/>
        <w:jc w:val="both"/>
        <w:rPr>
          <w:rFonts w:eastAsia="Times New Roman" w:cs="Times New Roman"/>
          <w:lang w:eastAsia="en-AU"/>
        </w:rPr>
      </w:pPr>
      <w:r>
        <w:rPr>
          <w:rFonts w:eastAsia="Times New Roman" w:cs="Times New Roman"/>
          <w:lang w:eastAsia="en-AU"/>
        </w:rPr>
        <w:t xml:space="preserve">In the end, </w:t>
      </w:r>
      <w:r w:rsidR="00D848DD">
        <w:rPr>
          <w:rFonts w:eastAsia="Times New Roman" w:cs="Times New Roman"/>
          <w:lang w:eastAsia="en-AU"/>
        </w:rPr>
        <w:t xml:space="preserve">W.J. Miles handed the editorship </w:t>
      </w:r>
      <w:r>
        <w:rPr>
          <w:rFonts w:eastAsia="Times New Roman" w:cs="Times New Roman"/>
          <w:lang w:eastAsia="en-AU"/>
        </w:rPr>
        <w:t xml:space="preserve">of the </w:t>
      </w:r>
      <w:r w:rsidR="001A38B0">
        <w:rPr>
          <w:rFonts w:eastAsia="Times New Roman" w:cs="Times New Roman"/>
          <w:i/>
          <w:lang w:eastAsia="en-AU"/>
        </w:rPr>
        <w:t>Publicist</w:t>
      </w:r>
      <w:r>
        <w:rPr>
          <w:rFonts w:eastAsia="Times New Roman" w:cs="Times New Roman"/>
          <w:lang w:eastAsia="en-AU"/>
        </w:rPr>
        <w:t xml:space="preserve">, </w:t>
      </w:r>
      <w:r w:rsidR="001A38B0">
        <w:rPr>
          <w:rFonts w:eastAsia="Times New Roman" w:cs="Times New Roman"/>
          <w:lang w:eastAsia="en-AU"/>
        </w:rPr>
        <w:t xml:space="preserve">over to </w:t>
      </w:r>
      <w:r>
        <w:rPr>
          <w:rFonts w:eastAsia="Times New Roman" w:cs="Times New Roman"/>
          <w:lang w:eastAsia="en-AU"/>
        </w:rPr>
        <w:t xml:space="preserve">Inky </w:t>
      </w:r>
      <w:proofErr w:type="spellStart"/>
      <w:r>
        <w:rPr>
          <w:rFonts w:eastAsia="Times New Roman" w:cs="Times New Roman"/>
          <w:lang w:eastAsia="en-AU"/>
        </w:rPr>
        <w:t>Stephensen</w:t>
      </w:r>
      <w:proofErr w:type="spellEnd"/>
      <w:r>
        <w:rPr>
          <w:rFonts w:eastAsia="Times New Roman" w:cs="Times New Roman"/>
          <w:lang w:eastAsia="en-AU"/>
        </w:rPr>
        <w:t xml:space="preserve"> </w:t>
      </w:r>
      <w:r w:rsidR="001A38B0">
        <w:rPr>
          <w:rFonts w:eastAsia="Times New Roman" w:cs="Times New Roman"/>
          <w:lang w:eastAsia="en-AU"/>
        </w:rPr>
        <w:t>on 1</w:t>
      </w:r>
      <w:r w:rsidR="001A38B0" w:rsidRPr="001A38B0">
        <w:rPr>
          <w:rFonts w:eastAsia="Times New Roman" w:cs="Times New Roman"/>
          <w:vertAlign w:val="superscript"/>
          <w:lang w:eastAsia="en-AU"/>
        </w:rPr>
        <w:t>st</w:t>
      </w:r>
      <w:r w:rsidR="001A38B0">
        <w:rPr>
          <w:rFonts w:eastAsia="Times New Roman" w:cs="Times New Roman"/>
          <w:lang w:eastAsia="en-AU"/>
        </w:rPr>
        <w:t xml:space="preserve"> January 1942 and then died ten days later. Two months later </w:t>
      </w:r>
      <w:proofErr w:type="spellStart"/>
      <w:r w:rsidR="001A38B0">
        <w:rPr>
          <w:rFonts w:eastAsia="Times New Roman" w:cs="Times New Roman"/>
          <w:lang w:eastAsia="en-AU"/>
        </w:rPr>
        <w:t>Stephensen</w:t>
      </w:r>
      <w:proofErr w:type="spellEnd"/>
      <w:r w:rsidR="001A38B0">
        <w:rPr>
          <w:rFonts w:eastAsia="Times New Roman" w:cs="Times New Roman"/>
          <w:lang w:eastAsia="en-AU"/>
        </w:rPr>
        <w:t xml:space="preserve"> was arrested </w:t>
      </w:r>
      <w:r w:rsidR="00D848DD">
        <w:rPr>
          <w:rFonts w:eastAsia="Times New Roman" w:cs="Times New Roman"/>
          <w:lang w:eastAsia="en-AU"/>
        </w:rPr>
        <w:t>and</w:t>
      </w:r>
      <w:r w:rsidR="001A38B0" w:rsidRPr="001A38B0">
        <w:rPr>
          <w:rFonts w:eastAsia="Times New Roman" w:cs="Times New Roman"/>
          <w:lang w:eastAsia="en-AU"/>
        </w:rPr>
        <w:t xml:space="preserve"> held without trial in various internment camps for the rest of the war. On 28 May 1965, he collapsed and died in </w:t>
      </w:r>
      <w:r w:rsidR="00D848DD">
        <w:rPr>
          <w:rFonts w:eastAsia="Times New Roman" w:cs="Times New Roman"/>
          <w:lang w:eastAsia="en-AU"/>
        </w:rPr>
        <w:t>Sydney.</w:t>
      </w:r>
    </w:p>
    <w:p w:rsidR="000D1F27" w:rsidRDefault="00F25886" w:rsidP="005A71FA">
      <w:pPr>
        <w:spacing w:after="0" w:line="360" w:lineRule="auto"/>
        <w:jc w:val="both"/>
        <w:rPr>
          <w:rFonts w:eastAsia="Times New Roman" w:cs="Times New Roman"/>
          <w:lang w:eastAsia="en-AU"/>
        </w:rPr>
      </w:pPr>
      <w:r>
        <w:rPr>
          <w:rFonts w:eastAsia="Times New Roman" w:cs="Times New Roman"/>
          <w:noProof/>
          <w:lang w:eastAsia="en-AU"/>
        </w:rPr>
        <w:drawing>
          <wp:inline distT="0" distB="0" distL="0" distR="0">
            <wp:extent cx="1809750" cy="2171700"/>
            <wp:effectExtent l="19050" t="0" r="0" b="0"/>
            <wp:docPr id="12" name="Picture 11" descr="xavier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vierh.jpg"/>
                    <pic:cNvPicPr/>
                  </pic:nvPicPr>
                  <pic:blipFill>
                    <a:blip r:embed="rId9" cstate="print"/>
                    <a:stretch>
                      <a:fillRect/>
                    </a:stretch>
                  </pic:blipFill>
                  <pic:spPr>
                    <a:xfrm>
                      <a:off x="0" y="0"/>
                      <a:ext cx="1809750" cy="2171700"/>
                    </a:xfrm>
                    <a:prstGeom prst="rect">
                      <a:avLst/>
                    </a:prstGeom>
                  </pic:spPr>
                </pic:pic>
              </a:graphicData>
            </a:graphic>
          </wp:inline>
        </w:drawing>
      </w:r>
      <w:r>
        <w:rPr>
          <w:rFonts w:eastAsia="Times New Roman" w:cs="Times New Roman"/>
          <w:lang w:eastAsia="en-AU"/>
        </w:rPr>
        <w:t xml:space="preserve">                           </w:t>
      </w:r>
      <w:r>
        <w:rPr>
          <w:rFonts w:eastAsia="Times New Roman" w:cs="Times New Roman"/>
          <w:noProof/>
          <w:lang w:eastAsia="en-AU"/>
        </w:rPr>
        <w:drawing>
          <wp:inline distT="0" distB="0" distL="0" distR="0">
            <wp:extent cx="1303021" cy="2171700"/>
            <wp:effectExtent l="19050" t="0" r="0" b="0"/>
            <wp:docPr id="13" name="Picture 12" descr="miles-frank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es-franklin.jpg"/>
                    <pic:cNvPicPr/>
                  </pic:nvPicPr>
                  <pic:blipFill>
                    <a:blip r:embed="rId10" cstate="print"/>
                    <a:stretch>
                      <a:fillRect/>
                    </a:stretch>
                  </pic:blipFill>
                  <pic:spPr>
                    <a:xfrm>
                      <a:off x="0" y="0"/>
                      <a:ext cx="1307085" cy="2178473"/>
                    </a:xfrm>
                    <a:prstGeom prst="rect">
                      <a:avLst/>
                    </a:prstGeom>
                  </pic:spPr>
                </pic:pic>
              </a:graphicData>
            </a:graphic>
          </wp:inline>
        </w:drawing>
      </w:r>
    </w:p>
    <w:p w:rsidR="00F25886" w:rsidRDefault="00F25886" w:rsidP="005A71FA">
      <w:pPr>
        <w:spacing w:after="0" w:line="360" w:lineRule="auto"/>
        <w:jc w:val="both"/>
        <w:rPr>
          <w:rFonts w:eastAsia="Times New Roman" w:cs="Times New Roman"/>
          <w:b/>
          <w:lang w:eastAsia="en-AU"/>
        </w:rPr>
      </w:pPr>
      <w:r w:rsidRPr="00F25886">
        <w:rPr>
          <w:rFonts w:eastAsia="Times New Roman" w:cs="Times New Roman"/>
          <w:b/>
          <w:lang w:eastAsia="en-AU"/>
        </w:rPr>
        <w:t xml:space="preserve">           Xavier Herbert                                                         Miles Franklin</w:t>
      </w:r>
    </w:p>
    <w:p w:rsidR="00F25886" w:rsidRPr="00F25886" w:rsidRDefault="00F25886" w:rsidP="005A71FA">
      <w:pPr>
        <w:spacing w:after="0" w:line="360" w:lineRule="auto"/>
        <w:jc w:val="both"/>
        <w:rPr>
          <w:rFonts w:eastAsia="Times New Roman" w:cs="Times New Roman"/>
          <w:b/>
          <w:lang w:eastAsia="en-AU"/>
        </w:rPr>
      </w:pPr>
    </w:p>
    <w:p w:rsidR="00EF3F71" w:rsidRDefault="001A38B0" w:rsidP="005A71FA">
      <w:pPr>
        <w:spacing w:after="0" w:line="360" w:lineRule="auto"/>
        <w:jc w:val="both"/>
        <w:rPr>
          <w:rFonts w:eastAsia="Times New Roman" w:cs="Times New Roman"/>
          <w:lang w:eastAsia="en-AU"/>
        </w:rPr>
      </w:pPr>
      <w:r>
        <w:rPr>
          <w:rFonts w:eastAsia="Times New Roman" w:cs="Times New Roman"/>
          <w:lang w:eastAsia="en-AU"/>
        </w:rPr>
        <w:t>Jack Patt</w:t>
      </w:r>
      <w:r w:rsidR="00A8616C" w:rsidRPr="00D848DD">
        <w:rPr>
          <w:rFonts w:eastAsia="Times New Roman" w:cs="Times New Roman"/>
          <w:lang w:eastAsia="en-AU"/>
        </w:rPr>
        <w:t>e</w:t>
      </w:r>
      <w:r>
        <w:rPr>
          <w:rFonts w:eastAsia="Times New Roman" w:cs="Times New Roman"/>
          <w:lang w:eastAsia="en-AU"/>
        </w:rPr>
        <w:t xml:space="preserve">n is remembered as one of the greatest Aboriginal activists of all time. Xavier Herbert became a legendary Australian novelist </w:t>
      </w:r>
      <w:r w:rsidR="00AF0592" w:rsidRPr="00AF0592">
        <w:rPr>
          <w:rFonts w:eastAsia="Times New Roman" w:cs="Times New Roman"/>
          <w:lang w:eastAsia="en-AU"/>
        </w:rPr>
        <w:t xml:space="preserve">best known for his </w:t>
      </w:r>
      <w:r w:rsidR="00AF0592" w:rsidRPr="00AF0592">
        <w:rPr>
          <w:rFonts w:eastAsia="Times New Roman" w:cs="Times New Roman"/>
          <w:i/>
          <w:lang w:eastAsia="en-AU"/>
        </w:rPr>
        <w:t>Miles Franklin Award</w:t>
      </w:r>
      <w:r w:rsidR="00AF0592" w:rsidRPr="00AF0592">
        <w:rPr>
          <w:rFonts w:eastAsia="Times New Roman" w:cs="Times New Roman"/>
          <w:lang w:eastAsia="en-AU"/>
        </w:rPr>
        <w:t xml:space="preserve">-winning novel </w:t>
      </w:r>
      <w:r w:rsidR="00AF0592" w:rsidRPr="00AF0592">
        <w:rPr>
          <w:rFonts w:eastAsia="Times New Roman" w:cs="Times New Roman"/>
          <w:i/>
          <w:iCs/>
          <w:lang w:eastAsia="en-AU"/>
        </w:rPr>
        <w:t xml:space="preserve">Poor </w:t>
      </w:r>
      <w:r w:rsidR="00AF0592" w:rsidRPr="00AF0592">
        <w:rPr>
          <w:rFonts w:eastAsia="Times New Roman" w:cs="Times New Roman"/>
          <w:i/>
          <w:iCs/>
          <w:lang w:eastAsia="en-AU"/>
        </w:rPr>
        <w:lastRenderedPageBreak/>
        <w:t>Fellow My Country</w:t>
      </w:r>
      <w:r w:rsidR="00AF0592">
        <w:rPr>
          <w:rFonts w:eastAsia="Times New Roman" w:cs="Times New Roman"/>
          <w:lang w:eastAsia="en-AU"/>
        </w:rPr>
        <w:t xml:space="preserve"> (1975). He wa</w:t>
      </w:r>
      <w:r w:rsidR="00AF0592" w:rsidRPr="00AF0592">
        <w:rPr>
          <w:rFonts w:eastAsia="Times New Roman" w:cs="Times New Roman"/>
          <w:lang w:eastAsia="en-AU"/>
        </w:rPr>
        <w:t>s considered one of the elder statesmen of Australian literature.</w:t>
      </w:r>
      <w:r>
        <w:rPr>
          <w:rFonts w:eastAsia="Times New Roman" w:cs="Times New Roman"/>
          <w:lang w:eastAsia="en-AU"/>
        </w:rPr>
        <w:t xml:space="preserve"> Miles Franklin </w:t>
      </w:r>
      <w:r w:rsidR="00AF0592" w:rsidRPr="00AF0592">
        <w:rPr>
          <w:rFonts w:eastAsia="Times New Roman" w:cs="Times New Roman"/>
          <w:lang w:eastAsia="en-AU"/>
        </w:rPr>
        <w:t xml:space="preserve">is best known for her novel </w:t>
      </w:r>
      <w:r w:rsidR="00AF0592" w:rsidRPr="00AF0592">
        <w:rPr>
          <w:rFonts w:eastAsia="Times New Roman" w:cs="Times New Roman"/>
          <w:i/>
          <w:iCs/>
          <w:lang w:eastAsia="en-AU"/>
        </w:rPr>
        <w:t>My Brilliant Career</w:t>
      </w:r>
      <w:r w:rsidR="00AF0592">
        <w:rPr>
          <w:rFonts w:eastAsia="Times New Roman" w:cs="Times New Roman"/>
          <w:lang w:eastAsia="en-AU"/>
        </w:rPr>
        <w:t xml:space="preserve">, </w:t>
      </w:r>
      <w:r w:rsidR="00AF0592" w:rsidRPr="00AF0592">
        <w:rPr>
          <w:rFonts w:eastAsia="Times New Roman" w:cs="Times New Roman"/>
          <w:lang w:eastAsia="en-AU"/>
        </w:rPr>
        <w:t>published in 1901</w:t>
      </w:r>
      <w:r w:rsidR="00AF0592">
        <w:rPr>
          <w:rFonts w:eastAsia="Times New Roman" w:cs="Times New Roman"/>
          <w:lang w:eastAsia="en-AU"/>
        </w:rPr>
        <w:t>, and she</w:t>
      </w:r>
      <w:r>
        <w:rPr>
          <w:rFonts w:eastAsia="Times New Roman" w:cs="Times New Roman"/>
          <w:lang w:eastAsia="en-AU"/>
        </w:rPr>
        <w:t xml:space="preserve"> </w:t>
      </w:r>
      <w:r w:rsidR="00AF0592">
        <w:t xml:space="preserve">has had a long-lasting impact on Australian literary life through her endowment of a major literary award known as the </w:t>
      </w:r>
      <w:r w:rsidR="00AF0592" w:rsidRPr="00AF0592">
        <w:t>Miles Franklin Award</w:t>
      </w:r>
      <w:r w:rsidR="00AF0592">
        <w:rPr>
          <w:rFonts w:eastAsia="Times New Roman" w:cs="Times New Roman"/>
          <w:lang w:eastAsia="en-AU"/>
        </w:rPr>
        <w:t>. Not many people ever mention either Herbert’s or Franklin’s close associations with Australia’s crypto-Nazis of the 1930s.</w:t>
      </w:r>
      <w:r w:rsidR="00644614">
        <w:rPr>
          <w:rFonts w:eastAsia="Times New Roman" w:cs="Times New Roman"/>
          <w:lang w:eastAsia="en-AU"/>
        </w:rPr>
        <w:t xml:space="preserve"> </w:t>
      </w:r>
    </w:p>
    <w:p w:rsidR="00644614" w:rsidRDefault="00644614" w:rsidP="005A71FA">
      <w:pPr>
        <w:spacing w:after="0" w:line="360" w:lineRule="auto"/>
        <w:jc w:val="both"/>
        <w:rPr>
          <w:rFonts w:eastAsia="Times New Roman" w:cs="Times New Roman"/>
          <w:lang w:eastAsia="en-AU"/>
        </w:rPr>
      </w:pPr>
    </w:p>
    <w:p w:rsidR="000D1F27" w:rsidRPr="00D848DD" w:rsidRDefault="000D1F27" w:rsidP="005A71FA">
      <w:pPr>
        <w:spacing w:after="0" w:line="360" w:lineRule="auto"/>
        <w:jc w:val="both"/>
        <w:rPr>
          <w:rFonts w:eastAsia="Times New Roman" w:cs="Times New Roman"/>
          <w:b/>
          <w:lang w:eastAsia="en-AU"/>
        </w:rPr>
      </w:pPr>
      <w:r w:rsidRPr="00D848DD">
        <w:rPr>
          <w:rFonts w:eastAsia="Times New Roman" w:cs="Times New Roman"/>
          <w:b/>
          <w:lang w:eastAsia="en-AU"/>
        </w:rPr>
        <w:t>Gary Foley</w:t>
      </w:r>
    </w:p>
    <w:p w:rsidR="000D1F27" w:rsidRPr="005A71FA" w:rsidRDefault="000D1F27" w:rsidP="005A71FA">
      <w:pPr>
        <w:spacing w:after="0" w:line="360" w:lineRule="auto"/>
        <w:jc w:val="both"/>
        <w:rPr>
          <w:rFonts w:eastAsia="Times New Roman" w:cs="Times New Roman"/>
          <w:lang w:eastAsia="en-AU"/>
        </w:rPr>
      </w:pPr>
      <w:r>
        <w:rPr>
          <w:rFonts w:eastAsia="Times New Roman" w:cs="Times New Roman"/>
          <w:lang w:eastAsia="en-AU"/>
        </w:rPr>
        <w:t>8</w:t>
      </w:r>
      <w:r w:rsidRPr="000D1F27">
        <w:rPr>
          <w:rFonts w:eastAsia="Times New Roman" w:cs="Times New Roman"/>
          <w:vertAlign w:val="superscript"/>
          <w:lang w:eastAsia="en-AU"/>
        </w:rPr>
        <w:t>th</w:t>
      </w:r>
      <w:r>
        <w:rPr>
          <w:rFonts w:eastAsia="Times New Roman" w:cs="Times New Roman"/>
          <w:lang w:eastAsia="en-AU"/>
        </w:rPr>
        <w:t xml:space="preserve"> September 2013</w:t>
      </w:r>
    </w:p>
    <w:p w:rsidR="00F24F94" w:rsidRPr="005A71FA" w:rsidRDefault="00F24F94" w:rsidP="005A71FA">
      <w:pPr>
        <w:spacing w:after="0" w:line="360" w:lineRule="auto"/>
        <w:jc w:val="both"/>
        <w:rPr>
          <w:rFonts w:eastAsia="Times New Roman" w:cs="Times New Roman"/>
          <w:lang w:eastAsia="en-AU"/>
        </w:rPr>
      </w:pPr>
    </w:p>
    <w:p w:rsidR="00F24F94" w:rsidRPr="005A71FA" w:rsidRDefault="00F24F94" w:rsidP="005A71FA">
      <w:pPr>
        <w:spacing w:after="0" w:line="360" w:lineRule="auto"/>
        <w:jc w:val="both"/>
        <w:rPr>
          <w:rFonts w:eastAsia="Times New Roman" w:cs="Times New Roman"/>
          <w:lang w:eastAsia="en-AU"/>
        </w:rPr>
      </w:pPr>
    </w:p>
    <w:p w:rsidR="00F24F94" w:rsidRPr="005A71FA" w:rsidRDefault="00F24F94" w:rsidP="005A71FA">
      <w:pPr>
        <w:spacing w:after="0" w:line="360" w:lineRule="auto"/>
        <w:jc w:val="both"/>
        <w:rPr>
          <w:rFonts w:eastAsia="Times New Roman" w:cs="Times New Roman"/>
          <w:lang w:eastAsia="en-AU"/>
        </w:rPr>
      </w:pPr>
    </w:p>
    <w:p w:rsidR="00204348" w:rsidRPr="005A71FA" w:rsidRDefault="00BF2F94" w:rsidP="005A71FA">
      <w:pPr>
        <w:spacing w:after="0" w:line="360" w:lineRule="auto"/>
        <w:jc w:val="both"/>
        <w:rPr>
          <w:rFonts w:eastAsia="Times New Roman" w:cs="Times New Roman"/>
          <w:lang w:eastAsia="en-AU"/>
        </w:rPr>
      </w:pPr>
      <w:r w:rsidRPr="005A71FA">
        <w:rPr>
          <w:rFonts w:eastAsia="Times New Roman" w:cs="Times New Roman"/>
          <w:lang w:eastAsia="en-AU"/>
        </w:rPr>
        <w:t xml:space="preserve">. </w:t>
      </w:r>
    </w:p>
    <w:p w:rsidR="00B1265E" w:rsidRPr="005A71FA" w:rsidRDefault="00B1265E" w:rsidP="005A71FA">
      <w:pPr>
        <w:spacing w:after="0" w:line="360" w:lineRule="auto"/>
        <w:jc w:val="both"/>
      </w:pPr>
    </w:p>
    <w:p w:rsidR="00B1265E" w:rsidRPr="005A71FA" w:rsidRDefault="00B1265E" w:rsidP="005A71FA">
      <w:pPr>
        <w:spacing w:after="0" w:line="360" w:lineRule="auto"/>
        <w:jc w:val="both"/>
      </w:pPr>
    </w:p>
    <w:p w:rsidR="00E636DC" w:rsidRPr="005A71FA" w:rsidRDefault="00E636DC" w:rsidP="005A71FA">
      <w:pPr>
        <w:spacing w:after="0" w:line="360" w:lineRule="auto"/>
        <w:jc w:val="both"/>
      </w:pPr>
    </w:p>
    <w:p w:rsidR="00E636DC" w:rsidRPr="005A71FA" w:rsidRDefault="00E636DC" w:rsidP="005A71FA">
      <w:pPr>
        <w:spacing w:after="0" w:line="360" w:lineRule="auto"/>
      </w:pPr>
    </w:p>
    <w:p w:rsidR="00E636DC" w:rsidRPr="005A71FA" w:rsidRDefault="00E636DC" w:rsidP="005A71FA">
      <w:pPr>
        <w:spacing w:after="0" w:line="360" w:lineRule="auto"/>
      </w:pPr>
    </w:p>
    <w:p w:rsidR="003D3A83" w:rsidRPr="005A71FA" w:rsidRDefault="003D3A83" w:rsidP="005A71FA">
      <w:pPr>
        <w:spacing w:after="0" w:line="360" w:lineRule="auto"/>
      </w:pPr>
    </w:p>
    <w:p w:rsidR="003D3A83" w:rsidRPr="005A71FA" w:rsidRDefault="003D3A83" w:rsidP="005A71FA">
      <w:pPr>
        <w:spacing w:after="0" w:line="360" w:lineRule="auto"/>
        <w:rPr>
          <w:i/>
        </w:rPr>
      </w:pPr>
    </w:p>
    <w:sectPr w:rsidR="003D3A83" w:rsidRPr="005A71FA" w:rsidSect="00336ED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C0895"/>
    <w:rsid w:val="0000488D"/>
    <w:rsid w:val="00024306"/>
    <w:rsid w:val="000351B7"/>
    <w:rsid w:val="00044742"/>
    <w:rsid w:val="0005400B"/>
    <w:rsid w:val="0006719D"/>
    <w:rsid w:val="000C0DA9"/>
    <w:rsid w:val="000C7096"/>
    <w:rsid w:val="000D1626"/>
    <w:rsid w:val="000D1F27"/>
    <w:rsid w:val="000D4064"/>
    <w:rsid w:val="000D4F86"/>
    <w:rsid w:val="000E650F"/>
    <w:rsid w:val="000E6F69"/>
    <w:rsid w:val="001029D4"/>
    <w:rsid w:val="001126CF"/>
    <w:rsid w:val="001710E5"/>
    <w:rsid w:val="001A38B0"/>
    <w:rsid w:val="001A44CC"/>
    <w:rsid w:val="001E6D6F"/>
    <w:rsid w:val="001F778F"/>
    <w:rsid w:val="00204348"/>
    <w:rsid w:val="00240712"/>
    <w:rsid w:val="00295EFD"/>
    <w:rsid w:val="002B5D38"/>
    <w:rsid w:val="002D25DF"/>
    <w:rsid w:val="00323ACB"/>
    <w:rsid w:val="003276BF"/>
    <w:rsid w:val="00336ED0"/>
    <w:rsid w:val="003C0895"/>
    <w:rsid w:val="003D3A83"/>
    <w:rsid w:val="003F431B"/>
    <w:rsid w:val="00407470"/>
    <w:rsid w:val="00430E8B"/>
    <w:rsid w:val="00457C05"/>
    <w:rsid w:val="00464F06"/>
    <w:rsid w:val="00476CCC"/>
    <w:rsid w:val="004A495D"/>
    <w:rsid w:val="004C67AE"/>
    <w:rsid w:val="005358E6"/>
    <w:rsid w:val="005400EA"/>
    <w:rsid w:val="0057206F"/>
    <w:rsid w:val="0059018F"/>
    <w:rsid w:val="005A71FA"/>
    <w:rsid w:val="005C4879"/>
    <w:rsid w:val="00641DBC"/>
    <w:rsid w:val="00644614"/>
    <w:rsid w:val="00655133"/>
    <w:rsid w:val="006803EE"/>
    <w:rsid w:val="00710455"/>
    <w:rsid w:val="007152ED"/>
    <w:rsid w:val="00761BAE"/>
    <w:rsid w:val="0077151C"/>
    <w:rsid w:val="0078223C"/>
    <w:rsid w:val="007D7556"/>
    <w:rsid w:val="007E4D45"/>
    <w:rsid w:val="007E5BDA"/>
    <w:rsid w:val="008469F7"/>
    <w:rsid w:val="0085049D"/>
    <w:rsid w:val="008B6A1C"/>
    <w:rsid w:val="00900470"/>
    <w:rsid w:val="0090459B"/>
    <w:rsid w:val="0092153D"/>
    <w:rsid w:val="00946B3A"/>
    <w:rsid w:val="00953578"/>
    <w:rsid w:val="009A3DB5"/>
    <w:rsid w:val="009A52AD"/>
    <w:rsid w:val="009D5E20"/>
    <w:rsid w:val="00A57E20"/>
    <w:rsid w:val="00A67643"/>
    <w:rsid w:val="00A728AE"/>
    <w:rsid w:val="00A80FC2"/>
    <w:rsid w:val="00A8616C"/>
    <w:rsid w:val="00A901AA"/>
    <w:rsid w:val="00AF0592"/>
    <w:rsid w:val="00AF5100"/>
    <w:rsid w:val="00B1265E"/>
    <w:rsid w:val="00B33832"/>
    <w:rsid w:val="00B35CD8"/>
    <w:rsid w:val="00B60BEE"/>
    <w:rsid w:val="00B64A7A"/>
    <w:rsid w:val="00BC6ADB"/>
    <w:rsid w:val="00BF2F94"/>
    <w:rsid w:val="00C06958"/>
    <w:rsid w:val="00C160DA"/>
    <w:rsid w:val="00C31001"/>
    <w:rsid w:val="00C5076C"/>
    <w:rsid w:val="00CC2AB8"/>
    <w:rsid w:val="00CE204D"/>
    <w:rsid w:val="00D36E3E"/>
    <w:rsid w:val="00D4348D"/>
    <w:rsid w:val="00D54FF8"/>
    <w:rsid w:val="00D848DD"/>
    <w:rsid w:val="00E636DC"/>
    <w:rsid w:val="00E75D1F"/>
    <w:rsid w:val="00E923FB"/>
    <w:rsid w:val="00E94855"/>
    <w:rsid w:val="00E95A7A"/>
    <w:rsid w:val="00EB7F54"/>
    <w:rsid w:val="00EC1915"/>
    <w:rsid w:val="00ED6751"/>
    <w:rsid w:val="00EF3F71"/>
    <w:rsid w:val="00EF44AC"/>
    <w:rsid w:val="00EF526F"/>
    <w:rsid w:val="00F03437"/>
    <w:rsid w:val="00F06D7B"/>
    <w:rsid w:val="00F24F94"/>
    <w:rsid w:val="00F25886"/>
    <w:rsid w:val="00F64F16"/>
    <w:rsid w:val="00FD6FD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464F06"/>
  </w:style>
  <w:style w:type="character" w:styleId="Hyperlink">
    <w:name w:val="Hyperlink"/>
    <w:basedOn w:val="DefaultParagraphFont"/>
    <w:uiPriority w:val="99"/>
    <w:unhideWhenUsed/>
    <w:rsid w:val="000C7096"/>
    <w:rPr>
      <w:color w:val="0000FF" w:themeColor="hyperlink"/>
      <w:u w:val="single"/>
    </w:rPr>
  </w:style>
  <w:style w:type="paragraph" w:styleId="BalloonText">
    <w:name w:val="Balloon Text"/>
    <w:basedOn w:val="Normal"/>
    <w:link w:val="BalloonTextChar"/>
    <w:uiPriority w:val="99"/>
    <w:semiHidden/>
    <w:unhideWhenUsed/>
    <w:rsid w:val="00AF0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5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10219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2013-09-10T06:37:00Z</dcterms:created>
  <dcterms:modified xsi:type="dcterms:W3CDTF">2013-09-10T07:34:00Z</dcterms:modified>
</cp:coreProperties>
</file>